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A2" w:rsidRDefault="000743A2" w:rsidP="00AB0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922" w:rsidRDefault="00AB0922" w:rsidP="00AE7ED8">
      <w:pPr>
        <w:tabs>
          <w:tab w:val="left" w:pos="142"/>
          <w:tab w:val="left" w:pos="4395"/>
        </w:tabs>
        <w:spacing w:after="0" w:line="240" w:lineRule="auto"/>
        <w:rPr>
          <w:rFonts w:ascii="Verdana" w:hAnsi="Verdana"/>
          <w:b/>
          <w:color w:val="365F91"/>
          <w:sz w:val="12"/>
          <w:szCs w:val="12"/>
        </w:rPr>
      </w:pPr>
    </w:p>
    <w:p w:rsidR="006B10F4" w:rsidRPr="005465F3" w:rsidRDefault="006B10F4" w:rsidP="00AB0922">
      <w:pPr>
        <w:pStyle w:val="af0"/>
        <w:rPr>
          <w:rFonts w:ascii="Verdana" w:hAnsi="Verdana"/>
          <w:sz w:val="20"/>
          <w:szCs w:val="20"/>
        </w:rPr>
      </w:pPr>
    </w:p>
    <w:p w:rsidR="006B10F4" w:rsidRPr="005465F3" w:rsidRDefault="006B10F4" w:rsidP="006B10F4">
      <w:pPr>
        <w:rPr>
          <w:rFonts w:ascii="Verdana" w:hAnsi="Verdana"/>
          <w:sz w:val="20"/>
          <w:szCs w:val="20"/>
          <w:lang w:bidi="ru-RU"/>
        </w:rPr>
      </w:pPr>
    </w:p>
    <w:p w:rsidR="006B10F4" w:rsidRPr="005465F3" w:rsidRDefault="006B10F4" w:rsidP="006B10F4">
      <w:pPr>
        <w:rPr>
          <w:rFonts w:ascii="Verdana" w:hAnsi="Verdana"/>
          <w:sz w:val="20"/>
          <w:szCs w:val="20"/>
          <w:lang w:bidi="ru-RU"/>
        </w:rPr>
      </w:pPr>
    </w:p>
    <w:p w:rsidR="006B10F4" w:rsidRPr="005465F3" w:rsidRDefault="006B10F4" w:rsidP="006B10F4">
      <w:pPr>
        <w:rPr>
          <w:rFonts w:ascii="Verdana" w:hAnsi="Verdana"/>
          <w:sz w:val="20"/>
          <w:szCs w:val="20"/>
          <w:lang w:bidi="ru-RU"/>
        </w:rPr>
      </w:pPr>
    </w:p>
    <w:p w:rsidR="002414CD" w:rsidRDefault="002414CD" w:rsidP="006B10F4">
      <w:pPr>
        <w:pStyle w:val="af0"/>
        <w:spacing w:before="0" w:after="0"/>
        <w:rPr>
          <w:rFonts w:ascii="Verdana" w:hAnsi="Verdana"/>
          <w:sz w:val="28"/>
          <w:szCs w:val="28"/>
        </w:rPr>
      </w:pPr>
    </w:p>
    <w:p w:rsidR="002414CD" w:rsidRDefault="002414CD" w:rsidP="006B10F4">
      <w:pPr>
        <w:pStyle w:val="af0"/>
        <w:spacing w:before="0" w:after="0"/>
        <w:rPr>
          <w:rFonts w:ascii="Verdana" w:hAnsi="Verdana"/>
          <w:sz w:val="28"/>
          <w:szCs w:val="28"/>
        </w:rPr>
      </w:pPr>
    </w:p>
    <w:p w:rsidR="002414CD" w:rsidRDefault="002414CD" w:rsidP="006B10F4">
      <w:pPr>
        <w:pStyle w:val="af0"/>
        <w:spacing w:before="0" w:after="0"/>
        <w:rPr>
          <w:rFonts w:ascii="Verdana" w:hAnsi="Verdana"/>
          <w:sz w:val="28"/>
          <w:szCs w:val="28"/>
        </w:rPr>
      </w:pPr>
    </w:p>
    <w:p w:rsidR="002414CD" w:rsidRDefault="002414CD" w:rsidP="006B10F4">
      <w:pPr>
        <w:pStyle w:val="af0"/>
        <w:spacing w:before="0" w:after="0"/>
        <w:rPr>
          <w:rFonts w:ascii="Verdana" w:hAnsi="Verdana"/>
          <w:sz w:val="28"/>
          <w:szCs w:val="28"/>
        </w:rPr>
      </w:pPr>
    </w:p>
    <w:p w:rsidR="002414CD" w:rsidRDefault="002414CD" w:rsidP="002414CD">
      <w:pPr>
        <w:rPr>
          <w:lang w:bidi="ru-RU"/>
        </w:rPr>
      </w:pPr>
    </w:p>
    <w:p w:rsidR="002414CD" w:rsidRPr="002414CD" w:rsidRDefault="002414CD" w:rsidP="002414CD">
      <w:pPr>
        <w:rPr>
          <w:lang w:bidi="ru-RU"/>
        </w:rPr>
      </w:pPr>
    </w:p>
    <w:p w:rsidR="00AB0922" w:rsidRPr="000E02F5" w:rsidRDefault="00AB0922" w:rsidP="006B10F4">
      <w:pPr>
        <w:pStyle w:val="af0"/>
        <w:spacing w:before="0" w:after="0"/>
        <w:rPr>
          <w:rFonts w:ascii="Verdana" w:hAnsi="Verdana"/>
          <w:sz w:val="28"/>
          <w:szCs w:val="28"/>
        </w:rPr>
      </w:pPr>
      <w:r w:rsidRPr="000E02F5">
        <w:rPr>
          <w:rFonts w:ascii="Verdana" w:hAnsi="Verdana"/>
          <w:sz w:val="28"/>
          <w:szCs w:val="28"/>
        </w:rPr>
        <w:t>ПОЛОЖЕНИЕ</w:t>
      </w:r>
    </w:p>
    <w:p w:rsidR="00636F6E" w:rsidRPr="000E02F5" w:rsidRDefault="00AB0922" w:rsidP="000E02F5">
      <w:pPr>
        <w:pStyle w:val="a6"/>
        <w:jc w:val="center"/>
        <w:rPr>
          <w:rFonts w:ascii="Verdana" w:hAnsi="Verdana"/>
          <w:b/>
          <w:bCs/>
          <w:sz w:val="28"/>
          <w:szCs w:val="28"/>
        </w:rPr>
      </w:pPr>
      <w:r w:rsidRPr="000E02F5">
        <w:rPr>
          <w:rFonts w:ascii="Verdana" w:hAnsi="Verdana"/>
          <w:b/>
          <w:bCs/>
          <w:sz w:val="28"/>
          <w:szCs w:val="28"/>
        </w:rPr>
        <w:t xml:space="preserve"> о проведении  </w:t>
      </w:r>
      <w:r w:rsidR="000E02F5" w:rsidRPr="000E02F5">
        <w:rPr>
          <w:rFonts w:ascii="Verdana" w:hAnsi="Verdana"/>
          <w:b/>
          <w:bCs/>
          <w:sz w:val="28"/>
          <w:szCs w:val="28"/>
        </w:rPr>
        <w:t xml:space="preserve">Всероссийского межнационального этнического фестиваля «Сокровища наций» </w:t>
      </w:r>
    </w:p>
    <w:p w:rsidR="006B10F4" w:rsidRPr="000E02F5" w:rsidRDefault="006B10F4" w:rsidP="006B10F4">
      <w:pPr>
        <w:pStyle w:val="a6"/>
        <w:rPr>
          <w:rFonts w:ascii="Verdana" w:hAnsi="Verdana"/>
          <w:b/>
          <w:bCs/>
          <w:sz w:val="28"/>
          <w:szCs w:val="28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6B10F4" w:rsidRPr="005465F3" w:rsidRDefault="006B10F4" w:rsidP="006B10F4">
      <w:pPr>
        <w:pStyle w:val="a6"/>
        <w:rPr>
          <w:rFonts w:ascii="Verdana" w:hAnsi="Verdana"/>
        </w:rPr>
      </w:pPr>
    </w:p>
    <w:p w:rsidR="001A024F" w:rsidRPr="005465F3" w:rsidRDefault="001A024F" w:rsidP="006B10F4">
      <w:pPr>
        <w:pStyle w:val="a6"/>
        <w:rPr>
          <w:rFonts w:ascii="Verdana" w:hAnsi="Verdana"/>
        </w:rPr>
      </w:pPr>
    </w:p>
    <w:p w:rsidR="00BB3EC8" w:rsidRPr="005465F3" w:rsidRDefault="00BB3EC8" w:rsidP="006B10F4">
      <w:pPr>
        <w:pStyle w:val="a6"/>
        <w:rPr>
          <w:rFonts w:ascii="Verdana" w:hAnsi="Verdana"/>
        </w:rPr>
      </w:pPr>
    </w:p>
    <w:p w:rsidR="00BB3EC8" w:rsidRPr="005465F3" w:rsidRDefault="00BB3EC8" w:rsidP="006B10F4">
      <w:pPr>
        <w:pStyle w:val="a6"/>
        <w:rPr>
          <w:rFonts w:ascii="Verdana" w:hAnsi="Verdana"/>
        </w:rPr>
      </w:pPr>
    </w:p>
    <w:p w:rsidR="00AE7ED8" w:rsidRPr="005465F3" w:rsidRDefault="00AE7ED8" w:rsidP="00825A24">
      <w:pPr>
        <w:pStyle w:val="a6"/>
        <w:jc w:val="center"/>
        <w:rPr>
          <w:rFonts w:ascii="Verdana" w:hAnsi="Verdana"/>
        </w:rPr>
      </w:pPr>
    </w:p>
    <w:p w:rsidR="00AE7ED8" w:rsidRPr="005465F3" w:rsidRDefault="00AE7ED8" w:rsidP="00825A24">
      <w:pPr>
        <w:pStyle w:val="a6"/>
        <w:jc w:val="center"/>
        <w:rPr>
          <w:rFonts w:ascii="Verdana" w:hAnsi="Verdana"/>
        </w:rPr>
      </w:pPr>
    </w:p>
    <w:p w:rsidR="00AE7ED8" w:rsidRPr="005465F3" w:rsidRDefault="00AE7ED8" w:rsidP="00825A24">
      <w:pPr>
        <w:pStyle w:val="a6"/>
        <w:jc w:val="center"/>
        <w:rPr>
          <w:rFonts w:ascii="Verdana" w:hAnsi="Verdana"/>
        </w:rPr>
      </w:pPr>
    </w:p>
    <w:p w:rsidR="00AE7ED8" w:rsidRPr="005465F3" w:rsidRDefault="00AE7ED8" w:rsidP="00825A24">
      <w:pPr>
        <w:pStyle w:val="a6"/>
        <w:jc w:val="center"/>
        <w:rPr>
          <w:rFonts w:ascii="Verdana" w:hAnsi="Verdana"/>
        </w:rPr>
      </w:pPr>
    </w:p>
    <w:p w:rsidR="00AE7ED8" w:rsidRPr="005465F3" w:rsidRDefault="00AE7ED8" w:rsidP="00825A24">
      <w:pPr>
        <w:pStyle w:val="a6"/>
        <w:jc w:val="center"/>
        <w:rPr>
          <w:rFonts w:ascii="Verdana" w:hAnsi="Verdana"/>
        </w:rPr>
      </w:pPr>
    </w:p>
    <w:p w:rsidR="006B10F4" w:rsidRPr="005465F3" w:rsidRDefault="006B10F4" w:rsidP="00825A24">
      <w:pPr>
        <w:pStyle w:val="a6"/>
        <w:jc w:val="center"/>
        <w:rPr>
          <w:rFonts w:ascii="Verdana" w:hAnsi="Verdana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2414CD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</w:p>
    <w:p w:rsidR="00BB3EC8" w:rsidRPr="000E02F5" w:rsidRDefault="002414CD" w:rsidP="00BB3EC8">
      <w:pPr>
        <w:pStyle w:val="a6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г. Саранск, </w:t>
      </w:r>
      <w:r w:rsidR="00BB3EC8" w:rsidRPr="000E02F5">
        <w:rPr>
          <w:rFonts w:ascii="Verdana" w:hAnsi="Verdana"/>
          <w:b/>
          <w:bCs/>
          <w:sz w:val="24"/>
          <w:szCs w:val="24"/>
        </w:rPr>
        <w:t>202</w:t>
      </w:r>
      <w:r w:rsidR="00354026" w:rsidRPr="000E02F5">
        <w:rPr>
          <w:rFonts w:ascii="Verdana" w:hAnsi="Verdana"/>
          <w:b/>
          <w:bCs/>
          <w:sz w:val="24"/>
          <w:szCs w:val="24"/>
        </w:rPr>
        <w:t>3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:rsidR="000743A2" w:rsidRPr="005465F3" w:rsidRDefault="00A97C5B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lastRenderedPageBreak/>
        <w:t>1</w:t>
      </w:r>
      <w:r w:rsidR="000743A2" w:rsidRPr="005465F3">
        <w:rPr>
          <w:rFonts w:ascii="Verdana" w:hAnsi="Verdana"/>
          <w:b/>
          <w:sz w:val="20"/>
          <w:szCs w:val="20"/>
        </w:rPr>
        <w:t>. Общие положения</w:t>
      </w:r>
    </w:p>
    <w:p w:rsidR="00097C46" w:rsidRPr="005465F3" w:rsidRDefault="00097C46" w:rsidP="00AD1A4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743A2" w:rsidRPr="005465F3" w:rsidRDefault="000743A2" w:rsidP="00AD1A4A">
      <w:pPr>
        <w:pStyle w:val="a6"/>
        <w:ind w:firstLine="709"/>
        <w:jc w:val="both"/>
        <w:rPr>
          <w:rFonts w:ascii="Verdana" w:hAnsi="Verdana"/>
          <w:bCs/>
        </w:rPr>
      </w:pPr>
      <w:r w:rsidRPr="005465F3">
        <w:rPr>
          <w:rFonts w:ascii="Verdana" w:hAnsi="Verdana"/>
        </w:rPr>
        <w:t>1.</w:t>
      </w:r>
      <w:r w:rsidR="00A97C5B" w:rsidRPr="005465F3">
        <w:rPr>
          <w:rFonts w:ascii="Verdana" w:hAnsi="Verdana"/>
        </w:rPr>
        <w:t xml:space="preserve">1. </w:t>
      </w:r>
      <w:r w:rsidRPr="005465F3">
        <w:rPr>
          <w:rFonts w:ascii="Verdana" w:hAnsi="Verdana"/>
        </w:rPr>
        <w:t> </w:t>
      </w:r>
      <w:r w:rsidRPr="005465F3">
        <w:rPr>
          <w:rFonts w:ascii="Verdana" w:hAnsi="Verdana"/>
          <w:lang w:bidi="ar-SA"/>
        </w:rPr>
        <w:t xml:space="preserve">Настоящее положение определяет порядок организации и проведения </w:t>
      </w:r>
      <w:r w:rsidR="00D2499A" w:rsidRPr="005465F3">
        <w:rPr>
          <w:rFonts w:ascii="Verdana" w:hAnsi="Verdana"/>
          <w:lang w:bidi="ar-SA"/>
        </w:rPr>
        <w:t xml:space="preserve"> </w:t>
      </w:r>
      <w:r w:rsidR="000E02F5" w:rsidRPr="000E02F5">
        <w:rPr>
          <w:rFonts w:ascii="Verdana" w:hAnsi="Verdana"/>
          <w:lang w:bidi="ar-SA"/>
        </w:rPr>
        <w:t>Всероссийского межнационального этнического фестиваля «Сокровища наций»</w:t>
      </w:r>
      <w:r w:rsidR="00035759">
        <w:rPr>
          <w:rFonts w:ascii="Verdana" w:hAnsi="Verdana"/>
          <w:lang w:bidi="ar-SA"/>
        </w:rPr>
        <w:t xml:space="preserve"> (</w:t>
      </w:r>
      <w:r w:rsidR="00035759" w:rsidRPr="005465F3">
        <w:rPr>
          <w:rFonts w:ascii="Verdana" w:hAnsi="Verdana"/>
          <w:bCs/>
          <w:lang w:bidi="ar-SA"/>
        </w:rPr>
        <w:t xml:space="preserve">далее – фестиваль) </w:t>
      </w:r>
      <w:r w:rsidR="00035759">
        <w:rPr>
          <w:rFonts w:ascii="Verdana" w:hAnsi="Verdana"/>
          <w:lang w:bidi="ar-SA"/>
        </w:rPr>
        <w:t xml:space="preserve">при поддержке Федерального </w:t>
      </w:r>
      <w:proofErr w:type="spellStart"/>
      <w:r w:rsidR="00035759">
        <w:rPr>
          <w:rFonts w:ascii="Verdana" w:hAnsi="Verdana"/>
          <w:lang w:bidi="ar-SA"/>
        </w:rPr>
        <w:t>агенства</w:t>
      </w:r>
      <w:proofErr w:type="spellEnd"/>
      <w:r w:rsidR="00035759">
        <w:rPr>
          <w:rFonts w:ascii="Verdana" w:hAnsi="Verdana"/>
          <w:lang w:bidi="ar-SA"/>
        </w:rPr>
        <w:t xml:space="preserve"> по делам национальностей</w:t>
      </w:r>
      <w:r w:rsidR="00F74F69">
        <w:rPr>
          <w:rFonts w:ascii="Verdana" w:hAnsi="Verdana"/>
          <w:bCs/>
          <w:lang w:bidi="ar-SA"/>
        </w:rPr>
        <w:t xml:space="preserve"> России.</w:t>
      </w:r>
    </w:p>
    <w:p w:rsidR="000E02F5" w:rsidRDefault="00825A24" w:rsidP="000E02F5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1.2. Фестиваль проводится в соответствии с Федеральным законом Российской Федерации «Об образовании в Российской Федерации» № 273-ФЗ от 29.12.2012 г. (в ред. 31.12.2014) часть 2, статья 77 и направлен на выявление, развитие и поддержку творческ</w:t>
      </w:r>
      <w:r w:rsidR="000E02F5">
        <w:rPr>
          <w:rFonts w:ascii="Verdana" w:hAnsi="Verdana"/>
          <w:sz w:val="20"/>
          <w:szCs w:val="20"/>
        </w:rPr>
        <w:t>ого потенциала детей и подростков</w:t>
      </w:r>
      <w:r w:rsidR="002414CD">
        <w:rPr>
          <w:rFonts w:ascii="Verdana" w:hAnsi="Verdana"/>
          <w:sz w:val="20"/>
          <w:szCs w:val="20"/>
        </w:rPr>
        <w:t>.</w:t>
      </w:r>
    </w:p>
    <w:p w:rsidR="00745E00" w:rsidRPr="00583410" w:rsidRDefault="00583410" w:rsidP="005834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>3</w:t>
      </w:r>
      <w:r w:rsidR="00745E00" w:rsidRPr="00583410">
        <w:rPr>
          <w:rFonts w:ascii="Verdana" w:hAnsi="Verdana"/>
          <w:sz w:val="20"/>
          <w:szCs w:val="20"/>
        </w:rPr>
        <w:t xml:space="preserve">. Цель фестиваля: </w:t>
      </w:r>
    </w:p>
    <w:p w:rsidR="00745E00" w:rsidRDefault="000E02F5" w:rsidP="000E02F5">
      <w:pPr>
        <w:pStyle w:val="a6"/>
        <w:jc w:val="both"/>
        <w:rPr>
          <w:rFonts w:ascii="Verdana" w:hAnsi="Verdana"/>
          <w:bCs/>
        </w:rPr>
      </w:pPr>
      <w:r w:rsidRPr="000E02F5">
        <w:rPr>
          <w:rFonts w:ascii="Verdana" w:hAnsi="Verdana"/>
        </w:rPr>
        <w:t xml:space="preserve">Повышение уровня знаний детей и подростков </w:t>
      </w:r>
      <w:r>
        <w:rPr>
          <w:rFonts w:ascii="Verdana" w:hAnsi="Verdana"/>
        </w:rPr>
        <w:t xml:space="preserve"> </w:t>
      </w:r>
      <w:r w:rsidRPr="000E02F5">
        <w:rPr>
          <w:rFonts w:ascii="Verdana" w:hAnsi="Verdana"/>
        </w:rPr>
        <w:t>о национальной культ</w:t>
      </w:r>
      <w:r w:rsidR="00583410">
        <w:rPr>
          <w:rFonts w:ascii="Verdana" w:hAnsi="Verdana"/>
        </w:rPr>
        <w:t>уре народов Республики Мордовия</w:t>
      </w:r>
      <w:r w:rsidRPr="000E02F5">
        <w:rPr>
          <w:rFonts w:ascii="Verdana" w:hAnsi="Verdana"/>
        </w:rPr>
        <w:t xml:space="preserve"> посредством вовлечения в культурно-творческую деятельнос</w:t>
      </w:r>
      <w:r>
        <w:rPr>
          <w:rFonts w:ascii="Verdana" w:hAnsi="Verdana"/>
        </w:rPr>
        <w:t xml:space="preserve">ть, </w:t>
      </w:r>
      <w:r w:rsidR="00745E00" w:rsidRPr="005465F3">
        <w:rPr>
          <w:rFonts w:ascii="Verdana" w:hAnsi="Verdana"/>
        </w:rPr>
        <w:t xml:space="preserve">выявление и поддержка талантливых и одаренных детей и подростков и их педагогов в различных жанрах художественного творчества через </w:t>
      </w:r>
      <w:r w:rsidR="00745E00" w:rsidRPr="005465F3">
        <w:rPr>
          <w:rFonts w:ascii="Verdana" w:hAnsi="Verdana"/>
          <w:bCs/>
        </w:rPr>
        <w:t>этнокультурное развитие и укрепление единства народов многонациональной России.</w:t>
      </w:r>
    </w:p>
    <w:p w:rsidR="0054110F" w:rsidRPr="005465F3" w:rsidRDefault="00583410" w:rsidP="00AD1A4A">
      <w:pPr>
        <w:tabs>
          <w:tab w:val="left" w:pos="1260"/>
        </w:tabs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1.4</w:t>
      </w:r>
      <w:r w:rsidR="001A7D0A" w:rsidRPr="005465F3">
        <w:rPr>
          <w:rFonts w:ascii="Verdana" w:hAnsi="Verdana"/>
          <w:sz w:val="20"/>
          <w:szCs w:val="20"/>
        </w:rPr>
        <w:t>.</w:t>
      </w:r>
      <w:r w:rsidR="000743A2" w:rsidRPr="005465F3">
        <w:rPr>
          <w:rFonts w:ascii="Verdana" w:hAnsi="Verdana"/>
          <w:sz w:val="20"/>
          <w:szCs w:val="20"/>
        </w:rPr>
        <w:t xml:space="preserve"> Основные задачи фестиваля:  </w:t>
      </w:r>
    </w:p>
    <w:p w:rsidR="0054110F" w:rsidRPr="00583410" w:rsidRDefault="009E41B2" w:rsidP="008E2EA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color w:val="000000"/>
          <w:sz w:val="20"/>
          <w:szCs w:val="20"/>
          <w:shd w:val="clear" w:color="auto" w:fill="FFFFFF"/>
        </w:rPr>
        <w:t>формирование у детей и молодёжи интереса к этнической культуре, уважения и толерантного отношения к самобытности разных народов</w:t>
      </w:r>
      <w:r w:rsidR="00D668C1" w:rsidRPr="00583410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54110F" w:rsidRPr="00583410" w:rsidRDefault="00D2499A" w:rsidP="008E2EA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развитие межнациональной дружбы, организация культурного диалога</w:t>
      </w:r>
      <w:r w:rsidR="005C1D67" w:rsidRPr="00583410">
        <w:rPr>
          <w:rFonts w:ascii="Verdana" w:hAnsi="Verdana"/>
          <w:sz w:val="20"/>
          <w:szCs w:val="20"/>
        </w:rPr>
        <w:t xml:space="preserve"> </w:t>
      </w:r>
      <w:r w:rsidRPr="00583410">
        <w:rPr>
          <w:rFonts w:ascii="Verdana" w:hAnsi="Verdana"/>
          <w:sz w:val="20"/>
          <w:szCs w:val="20"/>
        </w:rPr>
        <w:t>детей и взрослых разных национальностей;</w:t>
      </w:r>
    </w:p>
    <w:p w:rsidR="0054110F" w:rsidRPr="00583410" w:rsidRDefault="00D2499A" w:rsidP="008E2EAF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популяризация</w:t>
      </w:r>
      <w:r w:rsidR="005C1D67" w:rsidRPr="00583410">
        <w:rPr>
          <w:rFonts w:ascii="Verdana" w:hAnsi="Verdana"/>
          <w:sz w:val="20"/>
          <w:szCs w:val="20"/>
        </w:rPr>
        <w:t xml:space="preserve"> </w:t>
      </w:r>
      <w:r w:rsidRPr="00583410">
        <w:rPr>
          <w:rFonts w:ascii="Verdana" w:hAnsi="Verdana"/>
          <w:sz w:val="20"/>
          <w:szCs w:val="20"/>
        </w:rPr>
        <w:t>детской песни и других традиционных видов искусств</w:t>
      </w:r>
      <w:r w:rsidR="00583410" w:rsidRPr="00583410">
        <w:rPr>
          <w:rFonts w:ascii="Verdana" w:hAnsi="Verdana"/>
          <w:sz w:val="20"/>
          <w:szCs w:val="20"/>
        </w:rPr>
        <w:t>а</w:t>
      </w:r>
      <w:r w:rsidRPr="00583410">
        <w:rPr>
          <w:rFonts w:ascii="Verdana" w:hAnsi="Verdana"/>
          <w:sz w:val="20"/>
          <w:szCs w:val="20"/>
        </w:rPr>
        <w:t xml:space="preserve"> для детей</w:t>
      </w:r>
      <w:r w:rsidR="00583410" w:rsidRPr="00583410">
        <w:rPr>
          <w:rFonts w:ascii="Verdana" w:hAnsi="Verdana"/>
          <w:sz w:val="20"/>
          <w:szCs w:val="20"/>
        </w:rPr>
        <w:t xml:space="preserve"> в СМИ и социальных сетях</w:t>
      </w:r>
      <w:r w:rsidRPr="00583410">
        <w:rPr>
          <w:rFonts w:ascii="Verdana" w:hAnsi="Verdana"/>
          <w:sz w:val="20"/>
          <w:szCs w:val="20"/>
        </w:rPr>
        <w:t>;</w:t>
      </w:r>
    </w:p>
    <w:p w:rsidR="00FD511A" w:rsidRPr="00583410" w:rsidRDefault="00D2499A" w:rsidP="000E02F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выявление и поддержка творческих дарований</w:t>
      </w:r>
      <w:r w:rsidR="00583410" w:rsidRPr="00583410">
        <w:rPr>
          <w:rFonts w:ascii="Verdana" w:hAnsi="Verdana"/>
          <w:sz w:val="20"/>
          <w:szCs w:val="20"/>
        </w:rPr>
        <w:t>;</w:t>
      </w:r>
      <w:r w:rsidRPr="00583410">
        <w:rPr>
          <w:rFonts w:ascii="Verdana" w:hAnsi="Verdana"/>
          <w:sz w:val="20"/>
          <w:szCs w:val="20"/>
        </w:rPr>
        <w:t xml:space="preserve"> </w:t>
      </w:r>
    </w:p>
    <w:p w:rsidR="003F31AE" w:rsidRDefault="00583410" w:rsidP="0058341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- развитие интереса у подрастающего поколения к изучению, сохранению и развитию национальной культуры, истории, традиций, обычаев, языка и литературы</w:t>
      </w:r>
      <w:r>
        <w:rPr>
          <w:rFonts w:ascii="Verdana" w:hAnsi="Verdana"/>
          <w:sz w:val="20"/>
          <w:szCs w:val="20"/>
        </w:rPr>
        <w:t>.</w:t>
      </w:r>
    </w:p>
    <w:p w:rsidR="00583410" w:rsidRDefault="00583410" w:rsidP="005834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1.5. Место проведения - Республика Мордовия г. Саранск.</w:t>
      </w:r>
    </w:p>
    <w:p w:rsidR="00583410" w:rsidRPr="00583410" w:rsidRDefault="00583410" w:rsidP="0058341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83410">
        <w:rPr>
          <w:rFonts w:ascii="Verdana" w:hAnsi="Verdana"/>
          <w:sz w:val="20"/>
          <w:szCs w:val="20"/>
        </w:rPr>
        <w:t>1.6. Сроки проведения:</w:t>
      </w:r>
      <w:r>
        <w:rPr>
          <w:rFonts w:ascii="Verdana" w:hAnsi="Verdana"/>
          <w:sz w:val="20"/>
          <w:szCs w:val="20"/>
        </w:rPr>
        <w:t xml:space="preserve"> 20 октября - 15 ноября 2023 г.:</w:t>
      </w:r>
    </w:p>
    <w:p w:rsidR="00583410" w:rsidRPr="00583410" w:rsidRDefault="00583410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20-</w:t>
      </w:r>
      <w:r w:rsidRPr="00583410">
        <w:rPr>
          <w:rFonts w:ascii="Verdana" w:hAnsi="Verdana"/>
          <w:bCs/>
          <w:iCs/>
          <w:sz w:val="20"/>
          <w:szCs w:val="20"/>
        </w:rPr>
        <w:t>29 октября 2023 г. - подготовительный этап</w:t>
      </w:r>
    </w:p>
    <w:p w:rsidR="00583410" w:rsidRPr="00583410" w:rsidRDefault="00583410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 w:rsidRPr="00583410">
        <w:rPr>
          <w:rFonts w:ascii="Verdana" w:hAnsi="Verdana"/>
          <w:bCs/>
          <w:iCs/>
          <w:sz w:val="20"/>
          <w:szCs w:val="20"/>
        </w:rPr>
        <w:t>30 октября – 10 ноября 2023 год – заочный этап</w:t>
      </w:r>
    </w:p>
    <w:p w:rsidR="00583410" w:rsidRDefault="00583410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 w:rsidRPr="00583410">
        <w:rPr>
          <w:rFonts w:ascii="Verdana" w:hAnsi="Verdana"/>
          <w:bCs/>
          <w:iCs/>
          <w:sz w:val="20"/>
          <w:szCs w:val="20"/>
        </w:rPr>
        <w:t>11  ноября – 15 ноября 2023 года – очный этап.</w:t>
      </w:r>
    </w:p>
    <w:p w:rsidR="00284FB9" w:rsidRDefault="00284FB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ab/>
        <w:t xml:space="preserve">1.7. </w:t>
      </w:r>
      <w:r w:rsidR="00F74F69">
        <w:rPr>
          <w:rFonts w:ascii="Verdana" w:hAnsi="Verdana"/>
          <w:bCs/>
          <w:iCs/>
          <w:sz w:val="20"/>
          <w:szCs w:val="20"/>
        </w:rPr>
        <w:t>Организаторы и п</w:t>
      </w:r>
      <w:r>
        <w:rPr>
          <w:rFonts w:ascii="Verdana" w:hAnsi="Verdana"/>
          <w:bCs/>
          <w:iCs/>
          <w:sz w:val="20"/>
          <w:szCs w:val="20"/>
        </w:rPr>
        <w:t xml:space="preserve">артнеры Фестиваля: 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 xml:space="preserve">Федеральное </w:t>
      </w:r>
      <w:proofErr w:type="spellStart"/>
      <w:r>
        <w:rPr>
          <w:rFonts w:ascii="Verdana" w:hAnsi="Verdana"/>
          <w:bCs/>
          <w:iCs/>
          <w:sz w:val="20"/>
          <w:szCs w:val="20"/>
        </w:rPr>
        <w:t>агенство</w:t>
      </w:r>
      <w:proofErr w:type="spellEnd"/>
      <w:r>
        <w:rPr>
          <w:rFonts w:ascii="Verdana" w:hAnsi="Verdana"/>
          <w:bCs/>
          <w:iCs/>
          <w:sz w:val="20"/>
          <w:szCs w:val="20"/>
        </w:rPr>
        <w:t xml:space="preserve"> по делам национальностей России</w:t>
      </w:r>
    </w:p>
    <w:p w:rsidR="00284FB9" w:rsidRDefault="00284FB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Федеральная национально-культурная автономия татар</w:t>
      </w:r>
      <w:r w:rsidR="00F74F69">
        <w:rPr>
          <w:rFonts w:ascii="Verdana" w:hAnsi="Verdana"/>
          <w:bCs/>
          <w:iCs/>
          <w:sz w:val="20"/>
          <w:szCs w:val="20"/>
        </w:rPr>
        <w:t>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Министерство культуры, национальной политики и архивного дела Республики Мордовия;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Государственный комитет по делам молодежи Республики Мордовия;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Российское движение детей и молодежи "Движение первых";</w:t>
      </w:r>
    </w:p>
    <w:p w:rsidR="00284FB9" w:rsidRDefault="00284FB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Региональная национально-культурная автономия татар Республики Мордовия "</w:t>
      </w:r>
      <w:proofErr w:type="spellStart"/>
      <w:r>
        <w:rPr>
          <w:rFonts w:ascii="Verdana" w:hAnsi="Verdana"/>
          <w:bCs/>
          <w:iCs/>
          <w:sz w:val="20"/>
          <w:szCs w:val="20"/>
        </w:rPr>
        <w:t>Якташлар</w:t>
      </w:r>
      <w:proofErr w:type="spellEnd"/>
      <w:r>
        <w:rPr>
          <w:rFonts w:ascii="Verdana" w:hAnsi="Verdana"/>
          <w:bCs/>
          <w:iCs/>
          <w:sz w:val="20"/>
          <w:szCs w:val="20"/>
        </w:rPr>
        <w:t>" ("Земляки")</w:t>
      </w:r>
      <w:r w:rsidR="00F74F69">
        <w:rPr>
          <w:rFonts w:ascii="Verdana" w:hAnsi="Verdana"/>
          <w:bCs/>
          <w:iCs/>
          <w:sz w:val="20"/>
          <w:szCs w:val="20"/>
        </w:rPr>
        <w:t>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ЧУ "Исламский культурный центр";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Мордовская республиканская общественная организация татарских женщин; "</w:t>
      </w:r>
      <w:proofErr w:type="spellStart"/>
      <w:r>
        <w:rPr>
          <w:rFonts w:ascii="Verdana" w:hAnsi="Verdana"/>
          <w:bCs/>
          <w:iCs/>
          <w:sz w:val="20"/>
          <w:szCs w:val="20"/>
        </w:rPr>
        <w:t>Чулпан</w:t>
      </w:r>
      <w:proofErr w:type="spellEnd"/>
      <w:r>
        <w:rPr>
          <w:rFonts w:ascii="Verdana" w:hAnsi="Verdana"/>
          <w:bCs/>
          <w:iCs/>
          <w:sz w:val="20"/>
          <w:szCs w:val="20"/>
        </w:rPr>
        <w:t>" ("Утренняя звезда");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Союз мусульманской молодежи Республики Мордовия;</w:t>
      </w:r>
    </w:p>
    <w:p w:rsidR="00F74F69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МБУК "Городской центр культуры городского округа Саранск"</w:t>
      </w:r>
    </w:p>
    <w:p w:rsidR="00F74F69" w:rsidRPr="00583410" w:rsidRDefault="00F74F69" w:rsidP="00583410">
      <w:pPr>
        <w:spacing w:after="0"/>
        <w:ind w:firstLine="457"/>
        <w:rPr>
          <w:rFonts w:ascii="Verdana" w:hAnsi="Verdana"/>
          <w:bCs/>
          <w:iCs/>
          <w:sz w:val="20"/>
          <w:szCs w:val="20"/>
        </w:rPr>
      </w:pPr>
      <w:r w:rsidRPr="00F74F69">
        <w:rPr>
          <w:rFonts w:ascii="Verdana" w:hAnsi="Verdana"/>
          <w:bCs/>
          <w:iCs/>
          <w:sz w:val="20"/>
          <w:szCs w:val="20"/>
          <w:highlight w:val="yellow"/>
        </w:rPr>
        <w:t>Детская библиотека №</w:t>
      </w:r>
    </w:p>
    <w:p w:rsidR="00583410" w:rsidRPr="00583410" w:rsidRDefault="00583410" w:rsidP="00583410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0743A2" w:rsidRPr="005465F3" w:rsidRDefault="00A97C5B" w:rsidP="00AD5FA3">
      <w:pPr>
        <w:tabs>
          <w:tab w:val="left" w:pos="1080"/>
        </w:tabs>
        <w:spacing w:after="0" w:line="240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5465F3">
        <w:rPr>
          <w:rFonts w:ascii="Verdana" w:hAnsi="Verdana"/>
          <w:b/>
          <w:bCs/>
          <w:color w:val="000000"/>
          <w:sz w:val="20"/>
          <w:szCs w:val="20"/>
        </w:rPr>
        <w:t>2</w:t>
      </w:r>
      <w:r w:rsidR="000743A2" w:rsidRPr="005465F3">
        <w:rPr>
          <w:rFonts w:ascii="Verdana" w:hAnsi="Verdana"/>
          <w:b/>
          <w:bCs/>
          <w:color w:val="000000"/>
          <w:sz w:val="20"/>
          <w:szCs w:val="20"/>
        </w:rPr>
        <w:t xml:space="preserve">. </w:t>
      </w:r>
      <w:r w:rsidR="00E078B4" w:rsidRPr="005465F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0743A2" w:rsidRPr="005465F3">
        <w:rPr>
          <w:rFonts w:ascii="Verdana" w:hAnsi="Verdana"/>
          <w:b/>
          <w:bCs/>
          <w:color w:val="000000"/>
          <w:sz w:val="20"/>
          <w:szCs w:val="20"/>
        </w:rPr>
        <w:t>Участники фестиваля</w:t>
      </w:r>
    </w:p>
    <w:p w:rsidR="00E078B4" w:rsidRPr="005465F3" w:rsidRDefault="00E078B4" w:rsidP="00AD1A4A">
      <w:pPr>
        <w:tabs>
          <w:tab w:val="left" w:pos="1080"/>
        </w:tabs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0743A2" w:rsidRPr="005465F3" w:rsidRDefault="00E078B4" w:rsidP="00AD1A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2.1.</w:t>
      </w:r>
      <w:r w:rsidR="005C1D67" w:rsidRPr="005465F3">
        <w:rPr>
          <w:rFonts w:ascii="Verdana" w:hAnsi="Verdana"/>
          <w:sz w:val="20"/>
          <w:szCs w:val="20"/>
        </w:rPr>
        <w:t xml:space="preserve"> </w:t>
      </w:r>
      <w:r w:rsidR="00B13A40" w:rsidRPr="005465F3">
        <w:rPr>
          <w:rFonts w:ascii="Verdana" w:hAnsi="Verdana"/>
          <w:sz w:val="20"/>
          <w:szCs w:val="20"/>
        </w:rPr>
        <w:t>Для</w:t>
      </w:r>
      <w:r w:rsidR="005C1D67" w:rsidRPr="005465F3">
        <w:rPr>
          <w:rFonts w:ascii="Verdana" w:hAnsi="Verdana"/>
          <w:sz w:val="20"/>
          <w:szCs w:val="20"/>
        </w:rPr>
        <w:t xml:space="preserve"> </w:t>
      </w:r>
      <w:r w:rsidR="00B13A40" w:rsidRPr="005465F3">
        <w:rPr>
          <w:rFonts w:ascii="Verdana" w:hAnsi="Verdana"/>
          <w:sz w:val="20"/>
          <w:szCs w:val="20"/>
        </w:rPr>
        <w:t>участия в фестивале приглашаются</w:t>
      </w:r>
      <w:r w:rsidR="00D2499A" w:rsidRPr="005465F3">
        <w:rPr>
          <w:rFonts w:ascii="Verdana" w:hAnsi="Verdana"/>
          <w:sz w:val="20"/>
          <w:szCs w:val="20"/>
        </w:rPr>
        <w:t xml:space="preserve"> обучающиеся </w:t>
      </w:r>
      <w:r w:rsidR="000743A2" w:rsidRPr="005465F3">
        <w:rPr>
          <w:rFonts w:ascii="Verdana" w:hAnsi="Verdana"/>
          <w:sz w:val="20"/>
          <w:szCs w:val="20"/>
        </w:rPr>
        <w:t xml:space="preserve">образовательных организаций </w:t>
      </w:r>
      <w:r w:rsidR="00583410">
        <w:rPr>
          <w:rFonts w:ascii="Verdana" w:hAnsi="Verdana"/>
          <w:sz w:val="20"/>
          <w:szCs w:val="20"/>
        </w:rPr>
        <w:t>Республики Мордовия в возрасте от 6 до</w:t>
      </w:r>
      <w:r w:rsidR="000743A2" w:rsidRPr="005465F3">
        <w:rPr>
          <w:rFonts w:ascii="Verdana" w:hAnsi="Verdana"/>
          <w:sz w:val="20"/>
          <w:szCs w:val="20"/>
        </w:rPr>
        <w:t xml:space="preserve"> </w:t>
      </w:r>
      <w:r w:rsidR="00583410">
        <w:rPr>
          <w:rFonts w:ascii="Verdana" w:hAnsi="Verdana"/>
          <w:sz w:val="20"/>
          <w:szCs w:val="20"/>
        </w:rPr>
        <w:t xml:space="preserve">17 лет </w:t>
      </w:r>
      <w:r w:rsidR="000743A2" w:rsidRPr="005465F3">
        <w:rPr>
          <w:rFonts w:ascii="Verdana" w:hAnsi="Verdana"/>
          <w:sz w:val="20"/>
          <w:szCs w:val="20"/>
        </w:rPr>
        <w:t>(далее именуются – участники фестиваля)</w:t>
      </w:r>
      <w:r w:rsidR="00745E00" w:rsidRPr="005465F3">
        <w:rPr>
          <w:rFonts w:ascii="Verdana" w:hAnsi="Verdana"/>
          <w:sz w:val="20"/>
          <w:szCs w:val="20"/>
        </w:rPr>
        <w:t>.</w:t>
      </w:r>
    </w:p>
    <w:p w:rsidR="00E078B4" w:rsidRPr="005465F3" w:rsidRDefault="00E078B4" w:rsidP="00AD1A4A">
      <w:pPr>
        <w:pStyle w:val="WW-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465F3">
        <w:rPr>
          <w:rFonts w:ascii="Verdana" w:hAnsi="Verdana" w:cs="Times New Roman"/>
          <w:sz w:val="20"/>
          <w:szCs w:val="20"/>
        </w:rPr>
        <w:tab/>
        <w:t>2.2. Участвуя в Фестивале, участник реализует свое право на развитие творческих способностей, интересов в соответствии с пунктом 22 статьи 34 Федерального закона Российской Федерации «Об образовании в Российской Федерации» № 273-ФЗ от 29.12.2012 г. (в ред. 31.12.2014).</w:t>
      </w:r>
    </w:p>
    <w:p w:rsidR="00E078B4" w:rsidRPr="005465F3" w:rsidRDefault="00E078B4" w:rsidP="00AD1A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lastRenderedPageBreak/>
        <w:t>2.3. Фестиваль проводится в трёх возрастных группах:</w:t>
      </w:r>
    </w:p>
    <w:p w:rsidR="00E078B4" w:rsidRPr="005465F3" w:rsidRDefault="003F31AE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Pr="003F31AE">
        <w:rPr>
          <w:rFonts w:ascii="Verdana" w:hAnsi="Verdana"/>
          <w:sz w:val="20"/>
          <w:szCs w:val="20"/>
        </w:rPr>
        <w:t>первая группа – 6</w:t>
      </w:r>
      <w:r w:rsidR="00E078B4" w:rsidRPr="003F31AE">
        <w:rPr>
          <w:rFonts w:ascii="Verdana" w:hAnsi="Verdana"/>
          <w:sz w:val="20"/>
          <w:szCs w:val="20"/>
        </w:rPr>
        <w:t xml:space="preserve"> - 10 лет;</w:t>
      </w:r>
    </w:p>
    <w:p w:rsidR="00E078B4" w:rsidRPr="005465F3" w:rsidRDefault="00E078B4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  </w:t>
      </w:r>
      <w:r w:rsidRPr="005465F3">
        <w:rPr>
          <w:rFonts w:ascii="Verdana" w:hAnsi="Verdana"/>
          <w:sz w:val="20"/>
          <w:szCs w:val="20"/>
        </w:rPr>
        <w:tab/>
        <w:t xml:space="preserve"> вторая группа – 11 - 13 лет;</w:t>
      </w:r>
    </w:p>
    <w:p w:rsidR="00E078B4" w:rsidRPr="005465F3" w:rsidRDefault="00E078B4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   </w:t>
      </w:r>
      <w:r w:rsidRPr="005465F3">
        <w:rPr>
          <w:rFonts w:ascii="Verdana" w:hAnsi="Verdana"/>
          <w:sz w:val="20"/>
          <w:szCs w:val="20"/>
        </w:rPr>
        <w:tab/>
        <w:t xml:space="preserve"> третья группа – 14 - 17 лет.</w:t>
      </w:r>
    </w:p>
    <w:p w:rsidR="00E078B4" w:rsidRPr="005465F3" w:rsidRDefault="00E078B4" w:rsidP="00AD1A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2.4. Допускается индивидуальное и коллективное участие в соответствии с требованиями к каждой номинации фестиваля. </w:t>
      </w:r>
    </w:p>
    <w:p w:rsidR="00745E00" w:rsidRPr="005465F3" w:rsidRDefault="00745E00" w:rsidP="003F31AE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2.5. Информация о Фестивале</w:t>
      </w:r>
      <w:r w:rsidR="00E078B4" w:rsidRPr="005465F3">
        <w:rPr>
          <w:rFonts w:ascii="Verdana" w:hAnsi="Verdana"/>
          <w:sz w:val="20"/>
          <w:szCs w:val="20"/>
        </w:rPr>
        <w:t xml:space="preserve"> и порядке участия в нем, формах проведения, о результатах участия и т.д. является открытой и размещается на сайте</w:t>
      </w:r>
      <w:r w:rsidR="003F31AE">
        <w:rPr>
          <w:rFonts w:ascii="Verdana" w:hAnsi="Verdana"/>
          <w:sz w:val="20"/>
          <w:szCs w:val="20"/>
        </w:rPr>
        <w:t xml:space="preserve"> . </w:t>
      </w:r>
      <w:r w:rsidR="003F31AE" w:rsidRPr="003F31AE">
        <w:rPr>
          <w:rFonts w:ascii="Verdana" w:hAnsi="Verdana"/>
          <w:sz w:val="20"/>
          <w:szCs w:val="20"/>
          <w:highlight w:val="yellow"/>
        </w:rPr>
        <w:t>указать сайт</w:t>
      </w:r>
    </w:p>
    <w:p w:rsidR="009B65E4" w:rsidRDefault="009B65E4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078B4" w:rsidRPr="005465F3" w:rsidRDefault="00A97C5B" w:rsidP="00AD5FA3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3</w:t>
      </w:r>
      <w:r w:rsidR="000743A2" w:rsidRPr="005465F3">
        <w:rPr>
          <w:rFonts w:ascii="Verdana" w:hAnsi="Verdana"/>
          <w:b/>
          <w:sz w:val="20"/>
          <w:szCs w:val="20"/>
        </w:rPr>
        <w:t xml:space="preserve">. </w:t>
      </w:r>
      <w:r w:rsidR="00E078B4" w:rsidRPr="005465F3">
        <w:rPr>
          <w:rFonts w:ascii="Verdana" w:hAnsi="Verdana"/>
          <w:b/>
          <w:bCs/>
          <w:sz w:val="20"/>
          <w:szCs w:val="20"/>
        </w:rPr>
        <w:t>Руководство фестивалем</w:t>
      </w:r>
    </w:p>
    <w:p w:rsidR="00745E00" w:rsidRPr="005465F3" w:rsidRDefault="00745E00" w:rsidP="00AD1A4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078B4" w:rsidRPr="005465F3" w:rsidRDefault="00E078B4" w:rsidP="00AD1A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3.1.</w:t>
      </w:r>
      <w:r w:rsidRPr="005465F3">
        <w:rPr>
          <w:rFonts w:ascii="Verdana" w:hAnsi="Verdana"/>
          <w:b/>
          <w:sz w:val="20"/>
          <w:szCs w:val="20"/>
        </w:rPr>
        <w:t xml:space="preserve"> </w:t>
      </w:r>
      <w:r w:rsidRPr="005465F3">
        <w:rPr>
          <w:rFonts w:ascii="Verdana" w:hAnsi="Verdana"/>
          <w:sz w:val="20"/>
          <w:szCs w:val="20"/>
        </w:rPr>
        <w:t>Общее руководство подгот</w:t>
      </w:r>
      <w:r w:rsidR="00745E00" w:rsidRPr="005465F3">
        <w:rPr>
          <w:rFonts w:ascii="Verdana" w:hAnsi="Verdana"/>
          <w:sz w:val="20"/>
          <w:szCs w:val="20"/>
        </w:rPr>
        <w:t>овкой и проведением ф</w:t>
      </w:r>
      <w:r w:rsidRPr="005465F3">
        <w:rPr>
          <w:rFonts w:ascii="Verdana" w:hAnsi="Verdana"/>
          <w:sz w:val="20"/>
          <w:szCs w:val="20"/>
        </w:rPr>
        <w:t>естиваля осуществляет Оргкомитет (Приложение № 1).</w:t>
      </w:r>
    </w:p>
    <w:p w:rsidR="00E078B4" w:rsidRPr="005465F3" w:rsidRDefault="00800A70" w:rsidP="00AD1A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E078B4" w:rsidRPr="005465F3">
        <w:rPr>
          <w:rFonts w:ascii="Verdana" w:hAnsi="Verdana"/>
          <w:sz w:val="20"/>
          <w:szCs w:val="20"/>
        </w:rPr>
        <w:t>Оргкомитет Фестиваля:</w:t>
      </w:r>
    </w:p>
    <w:p w:rsidR="00E078B4" w:rsidRPr="005465F3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утв</w:t>
      </w:r>
      <w:r w:rsidR="00745E00" w:rsidRPr="005465F3">
        <w:rPr>
          <w:rFonts w:ascii="Verdana" w:hAnsi="Verdana"/>
          <w:sz w:val="20"/>
          <w:szCs w:val="20"/>
        </w:rPr>
        <w:t>ерждает состав жюри всероссийского</w:t>
      </w:r>
      <w:r w:rsidRPr="005465F3">
        <w:rPr>
          <w:rFonts w:ascii="Verdana" w:hAnsi="Verdana"/>
          <w:sz w:val="20"/>
          <w:szCs w:val="20"/>
        </w:rPr>
        <w:t xml:space="preserve"> (заоч</w:t>
      </w:r>
      <w:r w:rsidR="00745E00" w:rsidRPr="005465F3">
        <w:rPr>
          <w:rFonts w:ascii="Verdana" w:hAnsi="Verdana"/>
          <w:sz w:val="20"/>
          <w:szCs w:val="20"/>
        </w:rPr>
        <w:t>ного и очного) этапа</w:t>
      </w:r>
      <w:r w:rsidRPr="005465F3">
        <w:rPr>
          <w:rFonts w:ascii="Verdana" w:hAnsi="Verdana"/>
          <w:sz w:val="20"/>
          <w:szCs w:val="20"/>
        </w:rPr>
        <w:t xml:space="preserve"> Фестиваля;</w:t>
      </w:r>
    </w:p>
    <w:p w:rsidR="00E078B4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разрабатывает и утверждает </w:t>
      </w:r>
      <w:r w:rsidR="00583410">
        <w:rPr>
          <w:rFonts w:ascii="Verdana" w:hAnsi="Verdana"/>
          <w:sz w:val="20"/>
          <w:szCs w:val="20"/>
        </w:rPr>
        <w:t>Положение о фестивале, этапах его проведения</w:t>
      </w:r>
      <w:r w:rsidRPr="005465F3">
        <w:rPr>
          <w:rFonts w:ascii="Verdana" w:hAnsi="Verdana"/>
          <w:sz w:val="20"/>
          <w:szCs w:val="20"/>
        </w:rPr>
        <w:t>;</w:t>
      </w:r>
    </w:p>
    <w:p w:rsidR="00583410" w:rsidRPr="005465F3" w:rsidRDefault="00583410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рассматривает и принимает решение о режиссере и ведущих Фестиваля;</w:t>
      </w:r>
    </w:p>
    <w:p w:rsidR="00E078B4" w:rsidRPr="005465F3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принимает конкурсные мат</w:t>
      </w:r>
      <w:r w:rsidR="00745E00" w:rsidRPr="005465F3">
        <w:rPr>
          <w:rFonts w:ascii="Verdana" w:hAnsi="Verdana"/>
          <w:sz w:val="20"/>
          <w:szCs w:val="20"/>
        </w:rPr>
        <w:t xml:space="preserve">ериалы для участия </w:t>
      </w:r>
      <w:r w:rsidR="005C1D67" w:rsidRPr="005465F3">
        <w:rPr>
          <w:rFonts w:ascii="Verdana" w:hAnsi="Verdana"/>
          <w:sz w:val="20"/>
          <w:szCs w:val="20"/>
        </w:rPr>
        <w:t xml:space="preserve">в </w:t>
      </w:r>
      <w:r w:rsidRPr="005465F3">
        <w:rPr>
          <w:rFonts w:ascii="Verdana" w:hAnsi="Verdana"/>
          <w:sz w:val="20"/>
          <w:szCs w:val="20"/>
        </w:rPr>
        <w:t>Фестивал</w:t>
      </w:r>
      <w:r w:rsidR="005C1D67" w:rsidRPr="005465F3">
        <w:rPr>
          <w:rFonts w:ascii="Verdana" w:hAnsi="Verdana"/>
          <w:sz w:val="20"/>
          <w:szCs w:val="20"/>
        </w:rPr>
        <w:t>е</w:t>
      </w:r>
      <w:r w:rsidRPr="005465F3">
        <w:rPr>
          <w:rFonts w:ascii="Verdana" w:hAnsi="Verdana"/>
          <w:sz w:val="20"/>
          <w:szCs w:val="20"/>
        </w:rPr>
        <w:t>;</w:t>
      </w:r>
    </w:p>
    <w:p w:rsidR="00E078B4" w:rsidRPr="005465F3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проводит мониторинг конкурсных материалов Фестиваля;</w:t>
      </w:r>
    </w:p>
    <w:p w:rsidR="00E078B4" w:rsidRPr="005465F3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пров</w:t>
      </w:r>
      <w:r w:rsidR="00745E00" w:rsidRPr="005465F3">
        <w:rPr>
          <w:rFonts w:ascii="Verdana" w:hAnsi="Verdana"/>
          <w:sz w:val="20"/>
          <w:szCs w:val="20"/>
        </w:rPr>
        <w:t>одит</w:t>
      </w:r>
      <w:r w:rsidR="005C1D67" w:rsidRPr="005465F3">
        <w:rPr>
          <w:rFonts w:ascii="Verdana" w:hAnsi="Verdana"/>
          <w:sz w:val="20"/>
          <w:szCs w:val="20"/>
        </w:rPr>
        <w:t xml:space="preserve"> конкурсную, образовательно-развивающую программы</w:t>
      </w:r>
      <w:r w:rsidR="00745E00" w:rsidRPr="005465F3">
        <w:rPr>
          <w:rFonts w:ascii="Verdana" w:hAnsi="Verdana"/>
          <w:sz w:val="20"/>
          <w:szCs w:val="20"/>
        </w:rPr>
        <w:t xml:space="preserve"> </w:t>
      </w:r>
      <w:r w:rsidRPr="005465F3">
        <w:rPr>
          <w:rFonts w:ascii="Verdana" w:hAnsi="Verdana"/>
          <w:sz w:val="20"/>
          <w:szCs w:val="20"/>
        </w:rPr>
        <w:t>Фестивал</w:t>
      </w:r>
      <w:r w:rsidR="005C1D67" w:rsidRPr="005465F3">
        <w:rPr>
          <w:rFonts w:ascii="Verdana" w:hAnsi="Verdana"/>
          <w:sz w:val="20"/>
          <w:szCs w:val="20"/>
        </w:rPr>
        <w:t>я</w:t>
      </w:r>
      <w:r w:rsidRPr="005465F3">
        <w:rPr>
          <w:rFonts w:ascii="Verdana" w:hAnsi="Verdana"/>
          <w:sz w:val="20"/>
          <w:szCs w:val="20"/>
        </w:rPr>
        <w:t>;</w:t>
      </w:r>
    </w:p>
    <w:p w:rsidR="00E078B4" w:rsidRPr="005465F3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размещает итоги </w:t>
      </w:r>
      <w:r w:rsidR="00745E00" w:rsidRPr="005465F3">
        <w:rPr>
          <w:rFonts w:ascii="Verdana" w:hAnsi="Verdana"/>
          <w:sz w:val="20"/>
          <w:szCs w:val="20"/>
        </w:rPr>
        <w:t>Фестиваля на сайте</w:t>
      </w:r>
      <w:r w:rsidR="00583410">
        <w:rPr>
          <w:rFonts w:ascii="Verdana" w:hAnsi="Verdana"/>
          <w:sz w:val="20"/>
          <w:szCs w:val="20"/>
        </w:rPr>
        <w:t xml:space="preserve"> партнеров</w:t>
      </w:r>
      <w:r w:rsidRPr="005465F3">
        <w:rPr>
          <w:rFonts w:ascii="Verdana" w:hAnsi="Verdana"/>
          <w:sz w:val="20"/>
          <w:szCs w:val="20"/>
        </w:rPr>
        <w:t xml:space="preserve">, в сети Интернет и </w:t>
      </w:r>
      <w:proofErr w:type="spellStart"/>
      <w:r w:rsidRPr="005465F3">
        <w:rPr>
          <w:rFonts w:ascii="Verdana" w:hAnsi="Verdana"/>
          <w:sz w:val="20"/>
          <w:szCs w:val="20"/>
        </w:rPr>
        <w:t>паблике</w:t>
      </w:r>
      <w:proofErr w:type="spellEnd"/>
      <w:r w:rsidRPr="005465F3">
        <w:rPr>
          <w:rFonts w:ascii="Verdana" w:hAnsi="Verdana"/>
          <w:sz w:val="20"/>
          <w:szCs w:val="20"/>
        </w:rPr>
        <w:t xml:space="preserve"> </w:t>
      </w:r>
      <w:proofErr w:type="spellStart"/>
      <w:r w:rsidRPr="005465F3">
        <w:rPr>
          <w:rFonts w:ascii="Verdana" w:hAnsi="Verdana"/>
          <w:sz w:val="20"/>
          <w:szCs w:val="20"/>
        </w:rPr>
        <w:t>Вконтакте</w:t>
      </w:r>
      <w:proofErr w:type="spellEnd"/>
      <w:r w:rsidR="00583410">
        <w:rPr>
          <w:rFonts w:ascii="Verdana" w:hAnsi="Verdana"/>
          <w:sz w:val="20"/>
          <w:szCs w:val="20"/>
        </w:rPr>
        <w:t xml:space="preserve">, </w:t>
      </w:r>
      <w:proofErr w:type="spellStart"/>
      <w:r w:rsidR="00583410">
        <w:rPr>
          <w:rFonts w:ascii="Verdana" w:hAnsi="Verdana"/>
          <w:sz w:val="20"/>
          <w:szCs w:val="20"/>
        </w:rPr>
        <w:t>Телеграм</w:t>
      </w:r>
      <w:proofErr w:type="spellEnd"/>
      <w:r w:rsidRPr="005465F3">
        <w:rPr>
          <w:rFonts w:ascii="Verdana" w:hAnsi="Verdana"/>
          <w:sz w:val="20"/>
          <w:szCs w:val="20"/>
        </w:rPr>
        <w:t>;</w:t>
      </w:r>
    </w:p>
    <w:p w:rsidR="00E078B4" w:rsidRDefault="00E078B4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готовит</w:t>
      </w:r>
      <w:r w:rsidR="009F0138" w:rsidRPr="005465F3">
        <w:rPr>
          <w:rFonts w:ascii="Verdana" w:hAnsi="Verdana"/>
          <w:sz w:val="20"/>
          <w:szCs w:val="20"/>
        </w:rPr>
        <w:t xml:space="preserve"> материалы об итогах</w:t>
      </w:r>
      <w:r w:rsidR="005C1D67" w:rsidRPr="005465F3">
        <w:rPr>
          <w:rFonts w:ascii="Verdana" w:hAnsi="Verdana"/>
          <w:sz w:val="20"/>
          <w:szCs w:val="20"/>
        </w:rPr>
        <w:t xml:space="preserve"> </w:t>
      </w:r>
      <w:r w:rsidRPr="005465F3">
        <w:rPr>
          <w:rFonts w:ascii="Verdana" w:hAnsi="Verdana"/>
          <w:sz w:val="20"/>
          <w:szCs w:val="20"/>
        </w:rPr>
        <w:t xml:space="preserve">Фестиваля для публикации </w:t>
      </w:r>
      <w:r w:rsidR="00583410">
        <w:rPr>
          <w:rFonts w:ascii="Verdana" w:hAnsi="Verdana"/>
          <w:sz w:val="20"/>
          <w:szCs w:val="20"/>
        </w:rPr>
        <w:t>в СМИ</w:t>
      </w:r>
      <w:r w:rsidRPr="005465F3">
        <w:rPr>
          <w:rFonts w:ascii="Verdana" w:hAnsi="Verdana"/>
          <w:sz w:val="20"/>
          <w:szCs w:val="20"/>
        </w:rPr>
        <w:t>, которые осуществляют инф</w:t>
      </w:r>
      <w:r w:rsidR="00583410">
        <w:rPr>
          <w:rFonts w:ascii="Verdana" w:hAnsi="Verdana"/>
          <w:sz w:val="20"/>
          <w:szCs w:val="20"/>
        </w:rPr>
        <w:t>ормационную поддержку Фестиваля;</w:t>
      </w:r>
    </w:p>
    <w:p w:rsidR="00583410" w:rsidRDefault="00583410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освещает проведение Фестиваля на телевидении;</w:t>
      </w:r>
    </w:p>
    <w:p w:rsidR="00583410" w:rsidRPr="005465F3" w:rsidRDefault="00583410" w:rsidP="008E2EAF">
      <w:pPr>
        <w:pStyle w:val="a7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готовит информационные материалы, </w:t>
      </w:r>
      <w:proofErr w:type="spellStart"/>
      <w:r>
        <w:rPr>
          <w:rFonts w:ascii="Verdana" w:hAnsi="Verdana"/>
          <w:sz w:val="20"/>
          <w:szCs w:val="20"/>
        </w:rPr>
        <w:t>приглашет</w:t>
      </w:r>
      <w:proofErr w:type="spellEnd"/>
      <w:r>
        <w:rPr>
          <w:rFonts w:ascii="Verdana" w:hAnsi="Verdana"/>
          <w:sz w:val="20"/>
          <w:szCs w:val="20"/>
        </w:rPr>
        <w:t xml:space="preserve"> СМИ для освещения хода деятельности Фестиваля.</w:t>
      </w:r>
    </w:p>
    <w:p w:rsidR="00E078B4" w:rsidRPr="005465F3" w:rsidRDefault="00E078B4" w:rsidP="00AD1A4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3.</w:t>
      </w:r>
      <w:r w:rsidR="00800A70">
        <w:rPr>
          <w:rFonts w:ascii="Verdana" w:hAnsi="Verdana"/>
          <w:sz w:val="20"/>
          <w:szCs w:val="20"/>
        </w:rPr>
        <w:t>4</w:t>
      </w:r>
      <w:r w:rsidRPr="005465F3">
        <w:rPr>
          <w:rFonts w:ascii="Verdana" w:hAnsi="Verdana"/>
          <w:sz w:val="20"/>
          <w:szCs w:val="20"/>
        </w:rPr>
        <w:t>.</w:t>
      </w:r>
      <w:r w:rsidRPr="005465F3">
        <w:rPr>
          <w:rFonts w:ascii="Verdana" w:hAnsi="Verdana"/>
          <w:b/>
          <w:sz w:val="20"/>
          <w:szCs w:val="20"/>
        </w:rPr>
        <w:t xml:space="preserve"> </w:t>
      </w:r>
      <w:r w:rsidRPr="005465F3">
        <w:rPr>
          <w:rFonts w:ascii="Verdana" w:hAnsi="Verdana"/>
          <w:sz w:val="20"/>
          <w:szCs w:val="20"/>
        </w:rPr>
        <w:t>Жюри Фестиваля:</w:t>
      </w:r>
    </w:p>
    <w:p w:rsidR="00E078B4" w:rsidRPr="005465F3" w:rsidRDefault="00E078B4" w:rsidP="008E2EAF">
      <w:pPr>
        <w:pStyle w:val="a7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color w:val="000000"/>
          <w:sz w:val="20"/>
          <w:szCs w:val="20"/>
        </w:rPr>
        <w:t>проверяет документы участников на соответствие треб</w:t>
      </w:r>
      <w:r w:rsidR="009F0138" w:rsidRPr="005465F3">
        <w:rPr>
          <w:rFonts w:ascii="Verdana" w:hAnsi="Verdana"/>
          <w:color w:val="000000"/>
          <w:sz w:val="20"/>
          <w:szCs w:val="20"/>
        </w:rPr>
        <w:t xml:space="preserve">ованиям Положения о </w:t>
      </w:r>
      <w:r w:rsidR="009F0138" w:rsidRPr="005465F3">
        <w:rPr>
          <w:rFonts w:ascii="Verdana" w:hAnsi="Verdana"/>
          <w:bCs/>
          <w:color w:val="000000"/>
          <w:sz w:val="20"/>
          <w:szCs w:val="20"/>
        </w:rPr>
        <w:t>Фестивале</w:t>
      </w:r>
      <w:r w:rsidRPr="005465F3">
        <w:rPr>
          <w:rFonts w:ascii="Verdana" w:hAnsi="Verdana"/>
          <w:bCs/>
          <w:color w:val="000000"/>
          <w:sz w:val="20"/>
          <w:szCs w:val="20"/>
        </w:rPr>
        <w:t>;</w:t>
      </w:r>
    </w:p>
    <w:p w:rsidR="00E078B4" w:rsidRPr="005465F3" w:rsidRDefault="00E078B4" w:rsidP="008E2EAF">
      <w:pPr>
        <w:pStyle w:val="a7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color w:val="000000"/>
          <w:sz w:val="20"/>
          <w:szCs w:val="20"/>
        </w:rPr>
        <w:t>осуществляет оценку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E078B4" w:rsidRPr="005465F3" w:rsidRDefault="00E078B4" w:rsidP="008E2EAF">
      <w:pPr>
        <w:pStyle w:val="a7"/>
        <w:numPr>
          <w:ilvl w:val="0"/>
          <w:numId w:val="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color w:val="000000"/>
          <w:sz w:val="20"/>
          <w:szCs w:val="20"/>
        </w:rPr>
        <w:t xml:space="preserve">вносит в Оргкомитет предложения по вопросам совершенствования организации проведения и обеспечения </w:t>
      </w:r>
      <w:r w:rsidRPr="005465F3">
        <w:rPr>
          <w:rFonts w:ascii="Verdana" w:hAnsi="Verdana"/>
          <w:bCs/>
          <w:color w:val="000000"/>
          <w:sz w:val="20"/>
          <w:szCs w:val="20"/>
        </w:rPr>
        <w:t>Фестиваля</w:t>
      </w:r>
      <w:r w:rsidRPr="005465F3">
        <w:rPr>
          <w:rFonts w:ascii="Verdana" w:hAnsi="Verdana"/>
          <w:color w:val="000000"/>
          <w:sz w:val="20"/>
          <w:szCs w:val="20"/>
        </w:rPr>
        <w:t>.</w:t>
      </w:r>
    </w:p>
    <w:p w:rsidR="000743A2" w:rsidRPr="005465F3" w:rsidRDefault="000743A2" w:rsidP="00AD1A4A">
      <w:pPr>
        <w:tabs>
          <w:tab w:val="num" w:pos="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E16B2" w:rsidRPr="005465F3" w:rsidRDefault="00A97C5B" w:rsidP="00AD5FA3">
      <w:pPr>
        <w:pStyle w:val="8"/>
        <w:tabs>
          <w:tab w:val="num" w:pos="0"/>
        </w:tabs>
        <w:spacing w:before="0" w:after="0"/>
        <w:ind w:hanging="1440"/>
        <w:jc w:val="center"/>
        <w:rPr>
          <w:rFonts w:ascii="Verdana" w:hAnsi="Verdana"/>
          <w:b/>
          <w:i w:val="0"/>
          <w:sz w:val="20"/>
          <w:szCs w:val="20"/>
        </w:rPr>
      </w:pPr>
      <w:r w:rsidRPr="005465F3">
        <w:rPr>
          <w:rFonts w:ascii="Verdana" w:hAnsi="Verdana"/>
          <w:b/>
          <w:i w:val="0"/>
          <w:sz w:val="20"/>
          <w:szCs w:val="20"/>
        </w:rPr>
        <w:t>4</w:t>
      </w:r>
      <w:r w:rsidR="00583410">
        <w:rPr>
          <w:rFonts w:ascii="Verdana" w:hAnsi="Verdana"/>
          <w:b/>
          <w:i w:val="0"/>
          <w:sz w:val="20"/>
          <w:szCs w:val="20"/>
        </w:rPr>
        <w:t>. Порядок и условия проведения Ф</w:t>
      </w:r>
      <w:r w:rsidR="000743A2" w:rsidRPr="005465F3">
        <w:rPr>
          <w:rFonts w:ascii="Verdana" w:hAnsi="Verdana"/>
          <w:b/>
          <w:i w:val="0"/>
          <w:sz w:val="20"/>
          <w:szCs w:val="20"/>
        </w:rPr>
        <w:t>естиваля</w:t>
      </w:r>
    </w:p>
    <w:p w:rsidR="009F0138" w:rsidRPr="005465F3" w:rsidRDefault="009F0138" w:rsidP="00AD1A4A">
      <w:pPr>
        <w:spacing w:after="0" w:line="240" w:lineRule="auto"/>
        <w:jc w:val="both"/>
        <w:rPr>
          <w:rFonts w:ascii="Verdana" w:hAnsi="Verdana"/>
          <w:sz w:val="20"/>
          <w:szCs w:val="20"/>
          <w:lang w:eastAsia="zh-CN"/>
        </w:rPr>
      </w:pPr>
    </w:p>
    <w:p w:rsidR="003F31AE" w:rsidRPr="00583410" w:rsidRDefault="003F31AE" w:rsidP="003F3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583410">
        <w:rPr>
          <w:rFonts w:ascii="Verdana" w:hAnsi="Verdana"/>
          <w:color w:val="000000"/>
          <w:sz w:val="20"/>
          <w:szCs w:val="20"/>
        </w:rPr>
        <w:t>4.1</w:t>
      </w:r>
      <w:r w:rsidRPr="00583410">
        <w:rPr>
          <w:rFonts w:ascii="Verdana" w:hAnsi="Verdana"/>
          <w:bCs/>
          <w:color w:val="000000"/>
          <w:sz w:val="20"/>
          <w:szCs w:val="20"/>
        </w:rPr>
        <w:t>.</w:t>
      </w:r>
      <w:r w:rsidR="0058341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583410">
        <w:rPr>
          <w:rFonts w:ascii="Verdana" w:hAnsi="Verdana"/>
          <w:bCs/>
          <w:color w:val="000000"/>
          <w:sz w:val="20"/>
          <w:szCs w:val="20"/>
        </w:rPr>
        <w:t xml:space="preserve">Всероссийский межнациональный этнический фестиваль «Сокровища наций» (далее – Фестиваль) будет реализован в </w:t>
      </w:r>
      <w:r w:rsidR="00583410" w:rsidRPr="00583410">
        <w:rPr>
          <w:rFonts w:ascii="Verdana" w:hAnsi="Verdana"/>
          <w:bCs/>
          <w:color w:val="000000"/>
          <w:sz w:val="20"/>
          <w:szCs w:val="20"/>
        </w:rPr>
        <w:t xml:space="preserve">три </w:t>
      </w:r>
      <w:r w:rsidRPr="00583410">
        <w:rPr>
          <w:rFonts w:ascii="Verdana" w:hAnsi="Verdana"/>
          <w:bCs/>
          <w:color w:val="000000"/>
          <w:sz w:val="20"/>
          <w:szCs w:val="20"/>
        </w:rPr>
        <w:t xml:space="preserve"> этапа: </w:t>
      </w:r>
      <w:r w:rsidR="00583410" w:rsidRPr="00583410">
        <w:rPr>
          <w:rFonts w:ascii="Verdana" w:hAnsi="Verdana"/>
          <w:bCs/>
          <w:color w:val="000000"/>
          <w:sz w:val="20"/>
          <w:szCs w:val="20"/>
        </w:rPr>
        <w:t xml:space="preserve">подготовительный, </w:t>
      </w:r>
      <w:r w:rsidRPr="00583410">
        <w:rPr>
          <w:rFonts w:ascii="Verdana" w:hAnsi="Verdana"/>
          <w:bCs/>
          <w:color w:val="000000"/>
          <w:sz w:val="20"/>
          <w:szCs w:val="20"/>
        </w:rPr>
        <w:t xml:space="preserve">заочный и очный. </w:t>
      </w:r>
    </w:p>
    <w:p w:rsidR="00583410" w:rsidRDefault="004A45BB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583410">
        <w:rPr>
          <w:rFonts w:ascii="Verdana" w:hAnsi="Verdana"/>
          <w:color w:val="000000"/>
          <w:sz w:val="20"/>
          <w:szCs w:val="20"/>
        </w:rPr>
        <w:t>4.2</w:t>
      </w:r>
      <w:r w:rsidRPr="00583410">
        <w:rPr>
          <w:rFonts w:ascii="Verdana" w:hAnsi="Verdana"/>
          <w:bCs/>
          <w:color w:val="000000"/>
          <w:sz w:val="20"/>
          <w:szCs w:val="20"/>
        </w:rPr>
        <w:t>.</w:t>
      </w:r>
      <w:r w:rsidR="00583410">
        <w:rPr>
          <w:rFonts w:ascii="Verdana" w:hAnsi="Verdana"/>
          <w:bCs/>
          <w:color w:val="000000"/>
          <w:sz w:val="20"/>
          <w:szCs w:val="20"/>
        </w:rPr>
        <w:t xml:space="preserve"> В рамках подготовительного этапа будут проведены следующие работы:</w:t>
      </w:r>
    </w:p>
    <w:p w:rsidR="00583410" w:rsidRDefault="00583410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 подбор партнеров Фестиваля;</w:t>
      </w:r>
    </w:p>
    <w:p w:rsidR="00583410" w:rsidRDefault="00583410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 создание Оргкомитета и жюри Фестиваля;</w:t>
      </w:r>
    </w:p>
    <w:p w:rsidR="00583410" w:rsidRDefault="00583410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 разработка Положения Фестиваля;</w:t>
      </w:r>
    </w:p>
    <w:p w:rsidR="00583410" w:rsidRDefault="00583410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 заключение договоров на поставку товаров и услуг</w:t>
      </w:r>
      <w:r w:rsidR="00035759">
        <w:rPr>
          <w:rFonts w:ascii="Verdana" w:hAnsi="Verdana"/>
          <w:bCs/>
          <w:color w:val="000000"/>
          <w:sz w:val="20"/>
          <w:szCs w:val="20"/>
        </w:rPr>
        <w:t>.</w:t>
      </w:r>
    </w:p>
    <w:p w:rsidR="003F31AE" w:rsidRPr="003F31AE" w:rsidRDefault="00035759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4.3. 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>В рамках заочного этапа участникам предлагается выполнить творческие задание</w:t>
      </w:r>
      <w:r>
        <w:rPr>
          <w:rFonts w:ascii="Verdana" w:hAnsi="Verdana"/>
          <w:bCs/>
          <w:color w:val="000000"/>
          <w:sz w:val="20"/>
          <w:szCs w:val="20"/>
        </w:rPr>
        <w:t xml:space="preserve"> - з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 xml:space="preserve">аписать </w:t>
      </w:r>
      <w:proofErr w:type="spellStart"/>
      <w:r w:rsidR="003F31AE" w:rsidRPr="003F31AE">
        <w:rPr>
          <w:rFonts w:ascii="Verdana" w:hAnsi="Verdana"/>
          <w:bCs/>
          <w:color w:val="000000"/>
          <w:sz w:val="20"/>
          <w:szCs w:val="20"/>
        </w:rPr>
        <w:t>видеовизитку</w:t>
      </w:r>
      <w:proofErr w:type="spellEnd"/>
      <w:r w:rsidR="003F31AE" w:rsidRPr="003F31AE">
        <w:rPr>
          <w:rFonts w:ascii="Verdana" w:hAnsi="Verdana"/>
          <w:bCs/>
          <w:color w:val="000000"/>
          <w:sz w:val="20"/>
          <w:szCs w:val="20"/>
        </w:rPr>
        <w:t xml:space="preserve"> на одну из тем на выбор</w:t>
      </w:r>
      <w:r w:rsidR="0095768C">
        <w:rPr>
          <w:rFonts w:ascii="Verdana" w:hAnsi="Verdana"/>
          <w:bCs/>
          <w:color w:val="000000"/>
          <w:sz w:val="20"/>
          <w:szCs w:val="20"/>
        </w:rPr>
        <w:t xml:space="preserve"> (</w:t>
      </w:r>
      <w:r w:rsidR="0095768C" w:rsidRPr="0095768C">
        <w:rPr>
          <w:rFonts w:ascii="Verdana" w:hAnsi="Verdana"/>
          <w:b/>
          <w:bCs/>
          <w:color w:val="000000"/>
          <w:sz w:val="20"/>
          <w:szCs w:val="20"/>
        </w:rPr>
        <w:t>желательно</w:t>
      </w:r>
      <w:r w:rsidR="0095768C">
        <w:rPr>
          <w:rFonts w:ascii="Verdana" w:hAnsi="Verdana"/>
          <w:bCs/>
          <w:color w:val="000000"/>
          <w:sz w:val="20"/>
          <w:szCs w:val="20"/>
        </w:rPr>
        <w:t xml:space="preserve"> в национальном костюме)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 xml:space="preserve">: </w:t>
      </w:r>
    </w:p>
    <w:p w:rsidR="003F31AE" w:rsidRPr="003F31AE" w:rsidRDefault="003F31AE" w:rsidP="003F3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3F31AE">
        <w:rPr>
          <w:rFonts w:ascii="Verdana" w:hAnsi="Verdana"/>
          <w:bCs/>
          <w:color w:val="000000"/>
          <w:sz w:val="20"/>
          <w:szCs w:val="20"/>
        </w:rPr>
        <w:t>1. Вокальный/танцевальный творческий номер, отражающий национальную темат</w:t>
      </w:r>
      <w:r w:rsidR="0095768C">
        <w:rPr>
          <w:rFonts w:ascii="Verdana" w:hAnsi="Verdana"/>
          <w:bCs/>
          <w:color w:val="000000"/>
          <w:sz w:val="20"/>
          <w:szCs w:val="20"/>
        </w:rPr>
        <w:t>ику Республики Мордовия (на русском или национальном языке народов России).</w:t>
      </w:r>
    </w:p>
    <w:p w:rsidR="0095768C" w:rsidRPr="003F31AE" w:rsidRDefault="003F31AE" w:rsidP="009576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3F31AE">
        <w:rPr>
          <w:rFonts w:ascii="Verdana" w:hAnsi="Verdana"/>
          <w:bCs/>
          <w:color w:val="000000"/>
          <w:sz w:val="20"/>
          <w:szCs w:val="20"/>
        </w:rPr>
        <w:t>2. Художественное слово на тему «Древние ска</w:t>
      </w:r>
      <w:r w:rsidR="00035759">
        <w:rPr>
          <w:rFonts w:ascii="Verdana" w:hAnsi="Verdana"/>
          <w:bCs/>
          <w:color w:val="000000"/>
          <w:sz w:val="20"/>
          <w:szCs w:val="20"/>
        </w:rPr>
        <w:t>зители. История сотворения мира</w:t>
      </w:r>
      <w:r w:rsidRPr="003F31AE">
        <w:rPr>
          <w:rFonts w:ascii="Verdana" w:hAnsi="Verdana"/>
          <w:bCs/>
          <w:color w:val="000000"/>
          <w:sz w:val="20"/>
          <w:szCs w:val="20"/>
        </w:rPr>
        <w:t>.</w:t>
      </w:r>
      <w:r w:rsidR="0095768C">
        <w:rPr>
          <w:rFonts w:ascii="Verdana" w:hAnsi="Verdana"/>
          <w:bCs/>
          <w:color w:val="000000"/>
          <w:sz w:val="20"/>
          <w:szCs w:val="20"/>
        </w:rPr>
        <w:t xml:space="preserve"> (может представлена сценка, соответствующая целям Фестиваля), (на русском или национальном языке народов России).</w:t>
      </w:r>
    </w:p>
    <w:p w:rsidR="004A45BB" w:rsidRPr="00F870D7" w:rsidRDefault="00035759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Cs/>
          <w:i/>
          <w:iCs/>
          <w:color w:val="000000"/>
          <w:sz w:val="20"/>
          <w:szCs w:val="20"/>
        </w:rPr>
      </w:pPr>
      <w:r>
        <w:rPr>
          <w:rFonts w:ascii="Verdana" w:hAnsi="Verdana"/>
          <w:bCs/>
          <w:i/>
          <w:iCs/>
          <w:color w:val="000000"/>
          <w:sz w:val="20"/>
          <w:szCs w:val="20"/>
        </w:rPr>
        <w:tab/>
      </w:r>
      <w:r w:rsidR="004A45BB" w:rsidRPr="00F870D7">
        <w:rPr>
          <w:rFonts w:ascii="Verdana" w:hAnsi="Verdana"/>
          <w:bCs/>
          <w:i/>
          <w:iCs/>
          <w:color w:val="000000"/>
          <w:sz w:val="20"/>
          <w:szCs w:val="20"/>
        </w:rPr>
        <w:t>Заочный этап:</w:t>
      </w:r>
    </w:p>
    <w:p w:rsidR="003F31AE" w:rsidRPr="003F31AE" w:rsidRDefault="003F31AE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3F31AE">
        <w:rPr>
          <w:rFonts w:ascii="Verdana" w:hAnsi="Verdana"/>
          <w:bCs/>
          <w:color w:val="000000"/>
          <w:sz w:val="20"/>
          <w:szCs w:val="20"/>
        </w:rPr>
        <w:t>Творческое задание будет необходимо размест</w:t>
      </w:r>
      <w:r>
        <w:rPr>
          <w:rFonts w:ascii="Verdana" w:hAnsi="Verdana"/>
          <w:bCs/>
          <w:color w:val="000000"/>
          <w:sz w:val="20"/>
          <w:szCs w:val="20"/>
        </w:rPr>
        <w:t xml:space="preserve">ить в социальной сети </w:t>
      </w:r>
      <w:proofErr w:type="spellStart"/>
      <w:r>
        <w:rPr>
          <w:rFonts w:ascii="Verdana" w:hAnsi="Verdana"/>
          <w:bCs/>
          <w:color w:val="000000"/>
          <w:sz w:val="20"/>
          <w:szCs w:val="20"/>
        </w:rPr>
        <w:t>ВКонтакте</w:t>
      </w:r>
      <w:proofErr w:type="spellEnd"/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4A45BB">
        <w:rPr>
          <w:rFonts w:ascii="Verdana" w:hAnsi="Verdana"/>
          <w:b/>
          <w:color w:val="000000"/>
          <w:sz w:val="20"/>
          <w:szCs w:val="20"/>
        </w:rPr>
        <w:t xml:space="preserve">(если у участника имеется такая страница  под </w:t>
      </w:r>
      <w:proofErr w:type="spellStart"/>
      <w:r w:rsidRPr="004A45BB">
        <w:rPr>
          <w:rFonts w:ascii="Verdana" w:hAnsi="Verdana"/>
          <w:b/>
          <w:color w:val="000000"/>
          <w:sz w:val="20"/>
          <w:szCs w:val="20"/>
        </w:rPr>
        <w:t>хештегом</w:t>
      </w:r>
      <w:proofErr w:type="spellEnd"/>
      <w:r w:rsidRPr="004A45BB">
        <w:rPr>
          <w:rFonts w:ascii="Verdana" w:hAnsi="Verdana"/>
          <w:b/>
          <w:color w:val="000000"/>
          <w:sz w:val="20"/>
          <w:szCs w:val="20"/>
        </w:rPr>
        <w:t xml:space="preserve"> #Сокровища </w:t>
      </w:r>
      <w:r w:rsidRPr="004A45BB">
        <w:rPr>
          <w:rFonts w:ascii="Verdana" w:hAnsi="Verdana"/>
          <w:b/>
          <w:color w:val="000000"/>
          <w:sz w:val="20"/>
          <w:szCs w:val="20"/>
        </w:rPr>
        <w:lastRenderedPageBreak/>
        <w:t>нации_М</w:t>
      </w:r>
      <w:r w:rsidR="004A45BB" w:rsidRPr="004A45BB">
        <w:rPr>
          <w:rFonts w:ascii="Verdana" w:hAnsi="Verdana"/>
          <w:b/>
          <w:color w:val="000000"/>
          <w:sz w:val="20"/>
          <w:szCs w:val="20"/>
        </w:rPr>
        <w:t>ордовия</w:t>
      </w:r>
      <w:r w:rsidRPr="004A45BB">
        <w:rPr>
          <w:rFonts w:ascii="Verdana" w:hAnsi="Verdana"/>
          <w:b/>
          <w:color w:val="000000"/>
          <w:sz w:val="20"/>
          <w:szCs w:val="20"/>
        </w:rPr>
        <w:t xml:space="preserve">2023) и прислать на почту </w:t>
      </w:r>
      <w:proofErr w:type="spellStart"/>
      <w:r w:rsidR="004A45BB" w:rsidRPr="004A45BB">
        <w:rPr>
          <w:rFonts w:ascii="Verdana" w:hAnsi="Verdana"/>
          <w:b/>
          <w:color w:val="000000"/>
          <w:sz w:val="20"/>
          <w:szCs w:val="20"/>
          <w:lang w:val="en-US"/>
        </w:rPr>
        <w:t>Diniia</w:t>
      </w:r>
      <w:proofErr w:type="spellEnd"/>
      <w:r w:rsidR="004A45BB" w:rsidRPr="004A45BB">
        <w:rPr>
          <w:rFonts w:ascii="Verdana" w:hAnsi="Verdana"/>
          <w:b/>
          <w:color w:val="000000"/>
          <w:sz w:val="20"/>
          <w:szCs w:val="20"/>
        </w:rPr>
        <w:t>@</w:t>
      </w:r>
      <w:proofErr w:type="spellStart"/>
      <w:r w:rsidR="004A45BB" w:rsidRPr="004A45BB">
        <w:rPr>
          <w:rFonts w:ascii="Verdana" w:hAnsi="Verdana"/>
          <w:b/>
          <w:color w:val="000000"/>
          <w:sz w:val="20"/>
          <w:szCs w:val="20"/>
          <w:lang w:val="en-US"/>
        </w:rPr>
        <w:t>bk</w:t>
      </w:r>
      <w:proofErr w:type="spellEnd"/>
      <w:r w:rsidR="004A45BB" w:rsidRPr="004A45BB">
        <w:rPr>
          <w:rFonts w:ascii="Verdana" w:hAnsi="Verdana"/>
          <w:b/>
          <w:color w:val="000000"/>
          <w:sz w:val="20"/>
          <w:szCs w:val="20"/>
        </w:rPr>
        <w:t>.</w:t>
      </w:r>
      <w:proofErr w:type="spellStart"/>
      <w:r w:rsidR="004A45BB" w:rsidRPr="004A45BB">
        <w:rPr>
          <w:rFonts w:ascii="Verdana" w:hAnsi="Verdana"/>
          <w:b/>
          <w:color w:val="000000"/>
          <w:sz w:val="20"/>
          <w:szCs w:val="20"/>
          <w:lang w:val="en-US"/>
        </w:rPr>
        <w:t>ru</w:t>
      </w:r>
      <w:proofErr w:type="spellEnd"/>
      <w:r w:rsidRPr="004A45BB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4A45BB" w:rsidRPr="004A45BB">
        <w:rPr>
          <w:rFonts w:ascii="Verdana" w:hAnsi="Verdana"/>
          <w:b/>
          <w:color w:val="000000"/>
          <w:sz w:val="20"/>
          <w:szCs w:val="20"/>
        </w:rPr>
        <w:t xml:space="preserve"> в период с </w:t>
      </w:r>
      <w:r w:rsidR="00035759">
        <w:rPr>
          <w:rFonts w:ascii="Verdana" w:hAnsi="Verdana"/>
          <w:b/>
          <w:color w:val="000000"/>
          <w:sz w:val="20"/>
          <w:szCs w:val="20"/>
        </w:rPr>
        <w:t>30</w:t>
      </w:r>
      <w:r w:rsidR="004A45BB" w:rsidRPr="004A45BB">
        <w:rPr>
          <w:rFonts w:ascii="Verdana" w:hAnsi="Verdana"/>
          <w:b/>
          <w:color w:val="000000"/>
          <w:sz w:val="20"/>
          <w:szCs w:val="20"/>
        </w:rPr>
        <w:t xml:space="preserve"> октября – 10 ноября 2023 года</w:t>
      </w:r>
      <w:r w:rsidR="004A45BB">
        <w:rPr>
          <w:rFonts w:ascii="Verdana" w:hAnsi="Verdana"/>
          <w:bCs/>
          <w:color w:val="000000"/>
          <w:sz w:val="20"/>
          <w:szCs w:val="20"/>
        </w:rPr>
        <w:t>,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F31AE">
        <w:rPr>
          <w:rFonts w:ascii="Verdana" w:hAnsi="Verdana"/>
          <w:bCs/>
          <w:color w:val="000000"/>
          <w:sz w:val="20"/>
          <w:szCs w:val="20"/>
        </w:rPr>
        <w:t xml:space="preserve"> далее организаторы оценят задания по </w:t>
      </w:r>
      <w:proofErr w:type="spellStart"/>
      <w:r w:rsidRPr="003F31AE">
        <w:rPr>
          <w:rFonts w:ascii="Verdana" w:hAnsi="Verdana"/>
          <w:bCs/>
          <w:color w:val="000000"/>
          <w:sz w:val="20"/>
          <w:szCs w:val="20"/>
        </w:rPr>
        <w:t>балльно-рейтинговой</w:t>
      </w:r>
      <w:proofErr w:type="spellEnd"/>
      <w:r w:rsidRPr="003F31AE">
        <w:rPr>
          <w:rFonts w:ascii="Verdana" w:hAnsi="Verdana"/>
          <w:bCs/>
          <w:color w:val="000000"/>
          <w:sz w:val="20"/>
          <w:szCs w:val="20"/>
        </w:rPr>
        <w:t xml:space="preserve"> системе.</w:t>
      </w:r>
    </w:p>
    <w:p w:rsidR="003F31AE" w:rsidRPr="00035759" w:rsidRDefault="004A45BB" w:rsidP="003F3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35759">
        <w:rPr>
          <w:rFonts w:ascii="Verdana" w:hAnsi="Verdana"/>
          <w:color w:val="000000"/>
          <w:sz w:val="20"/>
          <w:szCs w:val="20"/>
        </w:rPr>
        <w:t>4.3</w:t>
      </w:r>
      <w:r w:rsidRPr="00035759">
        <w:rPr>
          <w:rFonts w:ascii="Verdana" w:hAnsi="Verdana"/>
          <w:bCs/>
          <w:color w:val="000000"/>
          <w:sz w:val="20"/>
          <w:szCs w:val="20"/>
        </w:rPr>
        <w:t>.</w:t>
      </w:r>
      <w:r w:rsidR="00F463A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 xml:space="preserve">Участники, набравших наибольшее количество баллов приглашаются для </w:t>
      </w:r>
      <w:r w:rsidR="003F31AE" w:rsidRPr="00035759">
        <w:rPr>
          <w:rFonts w:ascii="Verdana" w:hAnsi="Verdana"/>
          <w:bCs/>
          <w:color w:val="000000"/>
          <w:sz w:val="20"/>
          <w:szCs w:val="20"/>
        </w:rPr>
        <w:t>очного участия в Фестивале.</w:t>
      </w:r>
    </w:p>
    <w:p w:rsidR="003F31AE" w:rsidRDefault="004A45BB" w:rsidP="009C04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035759">
        <w:rPr>
          <w:rFonts w:ascii="Verdana" w:hAnsi="Verdana"/>
          <w:color w:val="000000"/>
          <w:sz w:val="20"/>
          <w:szCs w:val="20"/>
        </w:rPr>
        <w:t>4.4</w:t>
      </w:r>
      <w:r w:rsidRPr="00035759">
        <w:rPr>
          <w:rFonts w:ascii="Verdana" w:hAnsi="Verdana"/>
          <w:bCs/>
          <w:color w:val="000000"/>
          <w:sz w:val="20"/>
          <w:szCs w:val="20"/>
        </w:rPr>
        <w:t>.</w:t>
      </w:r>
      <w:r w:rsidR="00F463AF" w:rsidRPr="0003575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3F31AE" w:rsidRPr="00035759">
        <w:rPr>
          <w:rFonts w:ascii="Verdana" w:hAnsi="Verdana"/>
          <w:bCs/>
          <w:color w:val="000000"/>
          <w:sz w:val="20"/>
          <w:szCs w:val="20"/>
        </w:rPr>
        <w:t>В рамках очного формата</w:t>
      </w:r>
      <w:r w:rsidR="009C04AA" w:rsidRPr="0003575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35759">
        <w:rPr>
          <w:rFonts w:ascii="Verdana" w:hAnsi="Verdana"/>
          <w:color w:val="000000"/>
          <w:sz w:val="20"/>
          <w:szCs w:val="20"/>
        </w:rPr>
        <w:t>в период с 11 ноября по 14</w:t>
      </w:r>
      <w:r w:rsidR="009C04AA" w:rsidRPr="00035759">
        <w:rPr>
          <w:rFonts w:ascii="Verdana" w:hAnsi="Verdana"/>
          <w:color w:val="000000"/>
          <w:sz w:val="20"/>
          <w:szCs w:val="20"/>
        </w:rPr>
        <w:t xml:space="preserve"> ноября 2023 года</w:t>
      </w:r>
      <w:r w:rsidR="003F31AE" w:rsidRPr="00035759">
        <w:rPr>
          <w:rFonts w:ascii="Verdana" w:hAnsi="Verdana"/>
          <w:bCs/>
          <w:color w:val="000000"/>
          <w:sz w:val="20"/>
          <w:szCs w:val="20"/>
        </w:rPr>
        <w:t xml:space="preserve"> участники познакомятся с историей</w:t>
      </w:r>
      <w:r w:rsidR="009C04AA" w:rsidRPr="00035759">
        <w:rPr>
          <w:rFonts w:ascii="Verdana" w:hAnsi="Verdana"/>
          <w:bCs/>
          <w:color w:val="000000"/>
          <w:sz w:val="20"/>
          <w:szCs w:val="20"/>
        </w:rPr>
        <w:t xml:space="preserve">  </w:t>
      </w:r>
      <w:r w:rsidR="003F31AE" w:rsidRPr="00035759">
        <w:rPr>
          <w:rFonts w:ascii="Verdana" w:hAnsi="Verdana"/>
          <w:bCs/>
          <w:color w:val="000000"/>
          <w:sz w:val="20"/>
          <w:szCs w:val="20"/>
        </w:rPr>
        <w:t>и традициями народов России, по</w:t>
      </w:r>
      <w:r w:rsidRPr="00035759">
        <w:rPr>
          <w:rFonts w:ascii="Verdana" w:hAnsi="Verdana"/>
          <w:bCs/>
          <w:color w:val="000000"/>
          <w:sz w:val="20"/>
          <w:szCs w:val="20"/>
        </w:rPr>
        <w:t>сетят</w:t>
      </w:r>
      <w:r w:rsidR="00B87D1B" w:rsidRPr="00035759">
        <w:rPr>
          <w:rFonts w:ascii="Verdana" w:hAnsi="Verdana"/>
          <w:bCs/>
          <w:color w:val="000000"/>
          <w:sz w:val="20"/>
          <w:szCs w:val="20"/>
        </w:rPr>
        <w:t xml:space="preserve"> мастер – класс </w:t>
      </w:r>
      <w:r w:rsidRPr="0003575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35759">
        <w:rPr>
          <w:rFonts w:ascii="Verdana" w:hAnsi="Verdana"/>
          <w:bCs/>
          <w:color w:val="000000"/>
          <w:sz w:val="20"/>
          <w:szCs w:val="20"/>
        </w:rPr>
        <w:t xml:space="preserve">- </w:t>
      </w:r>
      <w:r w:rsidRPr="00035759">
        <w:rPr>
          <w:rFonts w:ascii="Verdana" w:hAnsi="Verdana"/>
          <w:bCs/>
          <w:color w:val="000000"/>
          <w:sz w:val="20"/>
          <w:szCs w:val="20"/>
        </w:rPr>
        <w:t>литературный вечер</w:t>
      </w:r>
      <w:r w:rsidR="00035759">
        <w:rPr>
          <w:rFonts w:ascii="Verdana" w:hAnsi="Verdana"/>
          <w:bCs/>
          <w:color w:val="000000"/>
          <w:sz w:val="20"/>
          <w:szCs w:val="20"/>
        </w:rPr>
        <w:t>,</w:t>
      </w:r>
      <w:r w:rsidRPr="00035759">
        <w:rPr>
          <w:rFonts w:ascii="Verdana" w:hAnsi="Verdana"/>
          <w:bCs/>
          <w:color w:val="000000"/>
          <w:sz w:val="20"/>
          <w:szCs w:val="20"/>
        </w:rPr>
        <w:t xml:space="preserve">  ознакомятся с мифологией и фольклором</w:t>
      </w:r>
      <w:r w:rsidR="003F31AE" w:rsidRPr="00035759">
        <w:rPr>
          <w:rFonts w:ascii="Verdana" w:hAnsi="Verdana"/>
          <w:bCs/>
          <w:color w:val="000000"/>
          <w:sz w:val="20"/>
          <w:szCs w:val="20"/>
        </w:rPr>
        <w:t xml:space="preserve"> народов Республики Мо</w:t>
      </w:r>
      <w:r w:rsidR="00035759">
        <w:rPr>
          <w:rFonts w:ascii="Verdana" w:hAnsi="Verdana"/>
          <w:bCs/>
          <w:color w:val="000000"/>
          <w:sz w:val="20"/>
          <w:szCs w:val="20"/>
        </w:rPr>
        <w:t xml:space="preserve">рдовия, а также </w:t>
      </w:r>
      <w:r w:rsidR="00035759" w:rsidRPr="00035759">
        <w:rPr>
          <w:rFonts w:ascii="Verdana" w:hAnsi="Verdana"/>
          <w:sz w:val="20"/>
          <w:szCs w:val="20"/>
        </w:rPr>
        <w:t>посетят творческий мастер-класс по приготовлению национальных блюд</w:t>
      </w:r>
      <w:r w:rsidR="00035759">
        <w:rPr>
          <w:rFonts w:ascii="Verdana" w:hAnsi="Verdana"/>
          <w:sz w:val="20"/>
          <w:szCs w:val="20"/>
        </w:rPr>
        <w:t xml:space="preserve"> народов Республики Мордовия (русских, </w:t>
      </w:r>
      <w:proofErr w:type="spellStart"/>
      <w:r w:rsidR="00035759">
        <w:rPr>
          <w:rFonts w:ascii="Verdana" w:hAnsi="Verdana"/>
          <w:sz w:val="20"/>
          <w:szCs w:val="20"/>
        </w:rPr>
        <w:t>мордвы-мокша</w:t>
      </w:r>
      <w:proofErr w:type="spellEnd"/>
      <w:r w:rsidR="00035759">
        <w:rPr>
          <w:rFonts w:ascii="Verdana" w:hAnsi="Verdana"/>
          <w:sz w:val="20"/>
          <w:szCs w:val="20"/>
        </w:rPr>
        <w:t xml:space="preserve"> и </w:t>
      </w:r>
      <w:proofErr w:type="spellStart"/>
      <w:r w:rsidR="00035759">
        <w:rPr>
          <w:rFonts w:ascii="Verdana" w:hAnsi="Verdana"/>
          <w:sz w:val="20"/>
          <w:szCs w:val="20"/>
        </w:rPr>
        <w:t>мордвы-эрзя</w:t>
      </w:r>
      <w:proofErr w:type="spellEnd"/>
      <w:r w:rsidR="00035759">
        <w:rPr>
          <w:rFonts w:ascii="Verdana" w:hAnsi="Verdana"/>
          <w:sz w:val="20"/>
          <w:szCs w:val="20"/>
        </w:rPr>
        <w:t>, татар).</w:t>
      </w:r>
    </w:p>
    <w:p w:rsidR="003F31AE" w:rsidRDefault="004A45BB" w:rsidP="003F3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bCs/>
          <w:color w:val="000000"/>
          <w:sz w:val="20"/>
          <w:szCs w:val="20"/>
        </w:rPr>
      </w:pPr>
      <w:r w:rsidRPr="00035759">
        <w:rPr>
          <w:rFonts w:ascii="Verdana" w:hAnsi="Verdana"/>
          <w:color w:val="000000"/>
          <w:sz w:val="20"/>
          <w:szCs w:val="20"/>
        </w:rPr>
        <w:t>4.5</w:t>
      </w:r>
      <w:r w:rsidRPr="004A45BB">
        <w:rPr>
          <w:rFonts w:ascii="Verdana" w:hAnsi="Verdana"/>
          <w:b/>
          <w:color w:val="000000"/>
          <w:sz w:val="20"/>
          <w:szCs w:val="20"/>
        </w:rPr>
        <w:t>.</w:t>
      </w:r>
      <w:r w:rsidR="00F463A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>Завершится Фестиваль</w:t>
      </w:r>
      <w:r w:rsidR="009C04AA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35759">
        <w:rPr>
          <w:rFonts w:ascii="Verdana" w:hAnsi="Verdana"/>
          <w:b/>
          <w:color w:val="000000"/>
          <w:sz w:val="20"/>
          <w:szCs w:val="20"/>
        </w:rPr>
        <w:t>15</w:t>
      </w:r>
      <w:r w:rsidR="009C04AA" w:rsidRPr="009C04AA">
        <w:rPr>
          <w:rFonts w:ascii="Verdana" w:hAnsi="Verdana"/>
          <w:b/>
          <w:color w:val="000000"/>
          <w:sz w:val="20"/>
          <w:szCs w:val="20"/>
        </w:rPr>
        <w:t xml:space="preserve"> ноября 2023 года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 xml:space="preserve"> творческой концертной программой на базе Мордовского государственного национального драматического театра яркой и многогранной концертной программой, где участники представят свои творческие номера</w:t>
      </w:r>
      <w:r w:rsidR="0095768C">
        <w:rPr>
          <w:rFonts w:ascii="Verdana" w:hAnsi="Verdana"/>
          <w:bCs/>
          <w:color w:val="000000"/>
          <w:sz w:val="20"/>
          <w:szCs w:val="20"/>
        </w:rPr>
        <w:t xml:space="preserve"> в национальных костюмах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>, а лучш</w:t>
      </w:r>
      <w:r w:rsidR="0095768C">
        <w:rPr>
          <w:rFonts w:ascii="Verdana" w:hAnsi="Verdana"/>
          <w:bCs/>
          <w:color w:val="000000"/>
          <w:sz w:val="20"/>
          <w:szCs w:val="20"/>
        </w:rPr>
        <w:t>и</w:t>
      </w:r>
      <w:r w:rsidR="003F31AE" w:rsidRPr="003F31AE">
        <w:rPr>
          <w:rFonts w:ascii="Verdana" w:hAnsi="Verdana"/>
          <w:bCs/>
          <w:color w:val="000000"/>
          <w:sz w:val="20"/>
          <w:szCs w:val="20"/>
        </w:rPr>
        <w:t>е из лучших будут отмечены наградами и памятными подарками. На первом и втором этаже будет представлена выставка национальных костюмов народов Мордовии, а также элементы национальной утвари, мифологии и фольклора.</w:t>
      </w:r>
    </w:p>
    <w:p w:rsidR="008E16B2" w:rsidRPr="005465F3" w:rsidRDefault="00035759" w:rsidP="004A45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Pr="00035759">
        <w:rPr>
          <w:rFonts w:ascii="Verdana" w:hAnsi="Verdana"/>
          <w:bCs/>
          <w:sz w:val="20"/>
          <w:szCs w:val="20"/>
        </w:rPr>
        <w:t>4</w:t>
      </w:r>
      <w:r w:rsidR="004A45BB" w:rsidRPr="00035759">
        <w:rPr>
          <w:rFonts w:ascii="Verdana" w:hAnsi="Verdana"/>
          <w:sz w:val="20"/>
          <w:szCs w:val="20"/>
        </w:rPr>
        <w:t>.</w:t>
      </w:r>
      <w:r w:rsidRPr="00035759">
        <w:rPr>
          <w:rFonts w:ascii="Verdana" w:hAnsi="Verdana"/>
          <w:sz w:val="20"/>
          <w:szCs w:val="20"/>
        </w:rPr>
        <w:t>6.</w:t>
      </w:r>
      <w:r w:rsidR="00F463AF">
        <w:rPr>
          <w:rFonts w:ascii="Verdana" w:hAnsi="Verdana"/>
          <w:sz w:val="20"/>
          <w:szCs w:val="20"/>
        </w:rPr>
        <w:t xml:space="preserve"> </w:t>
      </w:r>
      <w:r w:rsidR="000743A2" w:rsidRPr="005465F3">
        <w:rPr>
          <w:rFonts w:ascii="Verdana" w:hAnsi="Verdana"/>
          <w:sz w:val="20"/>
          <w:szCs w:val="20"/>
        </w:rPr>
        <w:t>Для участия</w:t>
      </w:r>
      <w:r w:rsidR="005C1D67" w:rsidRPr="005465F3">
        <w:rPr>
          <w:rFonts w:ascii="Verdana" w:hAnsi="Verdana"/>
          <w:sz w:val="20"/>
          <w:szCs w:val="20"/>
        </w:rPr>
        <w:t xml:space="preserve"> в</w:t>
      </w:r>
      <w:r w:rsidR="009F0138" w:rsidRPr="005465F3">
        <w:rPr>
          <w:rFonts w:ascii="Verdana" w:hAnsi="Verdana"/>
          <w:sz w:val="20"/>
          <w:szCs w:val="20"/>
        </w:rPr>
        <w:t xml:space="preserve"> </w:t>
      </w:r>
      <w:r w:rsidR="000743A2" w:rsidRPr="005465F3">
        <w:rPr>
          <w:rFonts w:ascii="Verdana" w:hAnsi="Verdana"/>
          <w:sz w:val="20"/>
          <w:szCs w:val="20"/>
        </w:rPr>
        <w:t>фестивале</w:t>
      </w:r>
      <w:r w:rsidR="004A45BB">
        <w:rPr>
          <w:rFonts w:ascii="Verdana" w:hAnsi="Verdana"/>
          <w:sz w:val="20"/>
          <w:szCs w:val="20"/>
        </w:rPr>
        <w:t xml:space="preserve"> руководителям, участникам, а также их законным представителя</w:t>
      </w:r>
      <w:r>
        <w:rPr>
          <w:rFonts w:ascii="Verdana" w:hAnsi="Verdana"/>
          <w:sz w:val="20"/>
          <w:szCs w:val="20"/>
        </w:rPr>
        <w:t>м</w:t>
      </w:r>
      <w:r w:rsidR="00C826CE" w:rsidRPr="005465F3">
        <w:rPr>
          <w:rFonts w:ascii="Verdana" w:hAnsi="Verdana"/>
          <w:sz w:val="20"/>
          <w:szCs w:val="20"/>
        </w:rPr>
        <w:t xml:space="preserve"> </w:t>
      </w:r>
      <w:r w:rsidR="009F0138" w:rsidRPr="005465F3">
        <w:rPr>
          <w:rFonts w:ascii="Verdana" w:hAnsi="Verdana"/>
          <w:sz w:val="20"/>
          <w:szCs w:val="20"/>
        </w:rPr>
        <w:t>в адрес оргкомитета</w:t>
      </w:r>
      <w:r w:rsidR="004A45BB" w:rsidRPr="004A45BB">
        <w:t xml:space="preserve"> </w:t>
      </w:r>
      <w:r w:rsidR="004A45BB" w:rsidRPr="004A45BB">
        <w:rPr>
          <w:rFonts w:ascii="Verdana" w:hAnsi="Verdana"/>
          <w:b/>
          <w:bCs/>
          <w:sz w:val="20"/>
          <w:szCs w:val="20"/>
        </w:rPr>
        <w:t>Diniia@bk.ru</w:t>
      </w:r>
      <w:r w:rsidR="004A45BB" w:rsidRPr="004A45BB">
        <w:rPr>
          <w:rFonts w:ascii="Verdana" w:hAnsi="Verdana"/>
          <w:sz w:val="20"/>
          <w:szCs w:val="20"/>
        </w:rPr>
        <w:t xml:space="preserve">  </w:t>
      </w:r>
      <w:r w:rsidR="00C826CE" w:rsidRPr="005465F3">
        <w:rPr>
          <w:rFonts w:ascii="Verdana" w:hAnsi="Verdana"/>
          <w:sz w:val="20"/>
          <w:szCs w:val="20"/>
        </w:rPr>
        <w:t>в срок</w:t>
      </w:r>
      <w:r w:rsidR="00AB0922" w:rsidRPr="005465F3">
        <w:rPr>
          <w:rFonts w:ascii="Verdana" w:hAnsi="Verdana"/>
          <w:sz w:val="20"/>
          <w:szCs w:val="20"/>
        </w:rPr>
        <w:t xml:space="preserve"> </w:t>
      </w:r>
      <w:r w:rsidR="00C826CE" w:rsidRPr="005465F3">
        <w:rPr>
          <w:rFonts w:ascii="Verdana" w:hAnsi="Verdana"/>
          <w:b/>
          <w:sz w:val="20"/>
          <w:szCs w:val="20"/>
        </w:rPr>
        <w:t xml:space="preserve">до </w:t>
      </w:r>
      <w:r w:rsidR="004A45BB">
        <w:rPr>
          <w:rFonts w:ascii="Verdana" w:hAnsi="Verdana"/>
          <w:b/>
          <w:sz w:val="20"/>
          <w:szCs w:val="20"/>
        </w:rPr>
        <w:t>10 ноября</w:t>
      </w:r>
      <w:r w:rsidR="002476B3" w:rsidRPr="005465F3">
        <w:rPr>
          <w:rFonts w:ascii="Verdana" w:hAnsi="Verdana"/>
          <w:sz w:val="20"/>
          <w:szCs w:val="20"/>
        </w:rPr>
        <w:t xml:space="preserve"> </w:t>
      </w:r>
      <w:r w:rsidR="002476B3" w:rsidRPr="001D5A4F">
        <w:rPr>
          <w:rFonts w:ascii="Verdana" w:hAnsi="Verdana"/>
          <w:b/>
          <w:sz w:val="20"/>
          <w:szCs w:val="20"/>
        </w:rPr>
        <w:t>20</w:t>
      </w:r>
      <w:r w:rsidR="00AB0922" w:rsidRPr="001D5A4F">
        <w:rPr>
          <w:rFonts w:ascii="Verdana" w:hAnsi="Verdana"/>
          <w:b/>
          <w:sz w:val="20"/>
          <w:szCs w:val="20"/>
        </w:rPr>
        <w:t>2</w:t>
      </w:r>
      <w:r w:rsidR="00354026">
        <w:rPr>
          <w:rFonts w:ascii="Verdana" w:hAnsi="Verdana"/>
          <w:b/>
          <w:sz w:val="20"/>
          <w:szCs w:val="20"/>
        </w:rPr>
        <w:t>3</w:t>
      </w:r>
      <w:r w:rsidR="000743A2" w:rsidRPr="001D5A4F">
        <w:rPr>
          <w:rFonts w:ascii="Verdana" w:hAnsi="Verdana"/>
          <w:b/>
          <w:sz w:val="20"/>
          <w:szCs w:val="20"/>
        </w:rPr>
        <w:t xml:space="preserve"> года</w:t>
      </w:r>
      <w:r w:rsidR="000743A2" w:rsidRPr="005465F3">
        <w:rPr>
          <w:rFonts w:ascii="Verdana" w:hAnsi="Verdana"/>
          <w:sz w:val="20"/>
          <w:szCs w:val="20"/>
        </w:rPr>
        <w:t xml:space="preserve"> представляются следующие документы: </w:t>
      </w:r>
    </w:p>
    <w:p w:rsidR="008E16B2" w:rsidRPr="005465F3" w:rsidRDefault="008E16B2" w:rsidP="008E2EA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заявку (Приложение № 2);</w:t>
      </w:r>
    </w:p>
    <w:p w:rsidR="0031312A" w:rsidRDefault="0031312A" w:rsidP="008E2EA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видеозапись конкурсной работы.</w:t>
      </w:r>
    </w:p>
    <w:p w:rsidR="00800A70" w:rsidRPr="00035759" w:rsidRDefault="004A45BB" w:rsidP="00800A70">
      <w:pPr>
        <w:pStyle w:val="Default"/>
        <w:tabs>
          <w:tab w:val="left" w:pos="993"/>
        </w:tabs>
        <w:ind w:firstLine="709"/>
        <w:jc w:val="both"/>
        <w:rPr>
          <w:rFonts w:ascii="Verdana" w:hAnsi="Verdana"/>
          <w:sz w:val="20"/>
          <w:szCs w:val="20"/>
        </w:rPr>
      </w:pPr>
      <w:r w:rsidRPr="00035759">
        <w:rPr>
          <w:rFonts w:ascii="Verdana" w:hAnsi="Verdana"/>
          <w:bCs/>
          <w:sz w:val="20"/>
          <w:szCs w:val="20"/>
        </w:rPr>
        <w:t>4.7</w:t>
      </w:r>
      <w:r w:rsidRPr="00035759">
        <w:rPr>
          <w:rFonts w:ascii="Verdana" w:hAnsi="Verdana"/>
          <w:sz w:val="20"/>
          <w:szCs w:val="20"/>
        </w:rPr>
        <w:t>.</w:t>
      </w:r>
      <w:r w:rsidR="00035759">
        <w:rPr>
          <w:rFonts w:ascii="Verdana" w:hAnsi="Verdana"/>
          <w:sz w:val="20"/>
          <w:szCs w:val="20"/>
        </w:rPr>
        <w:t xml:space="preserve"> </w:t>
      </w:r>
      <w:r w:rsidR="00800A70" w:rsidRPr="00035759">
        <w:rPr>
          <w:rFonts w:ascii="Verdana" w:hAnsi="Verdana"/>
          <w:sz w:val="20"/>
          <w:szCs w:val="20"/>
        </w:rPr>
        <w:t xml:space="preserve">Поступление заявок и конкурсных материалов в Оргкомитет рассматривается как согласие автора (авторов) на обработку персональных данных обучающихся. </w:t>
      </w:r>
    </w:p>
    <w:p w:rsidR="00233DE7" w:rsidRPr="005465F3" w:rsidRDefault="00F870D7" w:rsidP="00AD1A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035759">
        <w:rPr>
          <w:rFonts w:ascii="Verdana" w:hAnsi="Verdana"/>
          <w:bCs/>
          <w:sz w:val="20"/>
          <w:szCs w:val="20"/>
        </w:rPr>
        <w:t>4.8.</w:t>
      </w:r>
      <w:r w:rsidR="00233DE7" w:rsidRPr="005465F3">
        <w:rPr>
          <w:rFonts w:ascii="Verdana" w:hAnsi="Verdana"/>
          <w:sz w:val="20"/>
          <w:szCs w:val="20"/>
        </w:rPr>
        <w:t xml:space="preserve"> Общие требования:</w:t>
      </w:r>
    </w:p>
    <w:p w:rsidR="00233DE7" w:rsidRPr="005465F3" w:rsidRDefault="00233DE7" w:rsidP="00035759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все конкурсные номера должны носить </w:t>
      </w:r>
      <w:r w:rsidR="006B5A64" w:rsidRPr="005465F3">
        <w:rPr>
          <w:rFonts w:ascii="Verdana" w:hAnsi="Verdana"/>
          <w:sz w:val="20"/>
          <w:szCs w:val="20"/>
        </w:rPr>
        <w:t xml:space="preserve">элементы </w:t>
      </w:r>
      <w:r w:rsidRPr="005465F3">
        <w:rPr>
          <w:rFonts w:ascii="Verdana" w:hAnsi="Verdana"/>
          <w:sz w:val="20"/>
          <w:szCs w:val="20"/>
        </w:rPr>
        <w:t>этногра</w:t>
      </w:r>
      <w:r w:rsidR="006B5A64" w:rsidRPr="005465F3">
        <w:rPr>
          <w:rFonts w:ascii="Verdana" w:hAnsi="Verdana"/>
          <w:sz w:val="20"/>
          <w:szCs w:val="20"/>
        </w:rPr>
        <w:t>фического характера,</w:t>
      </w:r>
      <w:r w:rsidR="009B65E4">
        <w:rPr>
          <w:rFonts w:ascii="Verdana" w:hAnsi="Verdana"/>
          <w:sz w:val="20"/>
          <w:szCs w:val="20"/>
        </w:rPr>
        <w:t xml:space="preserve"> </w:t>
      </w:r>
      <w:r w:rsidR="006B5A64" w:rsidRPr="005465F3">
        <w:rPr>
          <w:rFonts w:ascii="Verdana" w:hAnsi="Verdana"/>
          <w:sz w:val="20"/>
          <w:szCs w:val="20"/>
        </w:rPr>
        <w:t>основанные</w:t>
      </w:r>
      <w:r w:rsidR="00D30B98" w:rsidRPr="005465F3">
        <w:rPr>
          <w:rFonts w:ascii="Verdana" w:hAnsi="Verdana"/>
          <w:sz w:val="20"/>
          <w:szCs w:val="20"/>
        </w:rPr>
        <w:t xml:space="preserve"> </w:t>
      </w:r>
      <w:r w:rsidR="00B13A40" w:rsidRPr="005465F3">
        <w:rPr>
          <w:rFonts w:ascii="Verdana" w:hAnsi="Verdana"/>
          <w:sz w:val="20"/>
          <w:szCs w:val="20"/>
        </w:rPr>
        <w:t xml:space="preserve">на </w:t>
      </w:r>
      <w:r w:rsidR="006B5A64" w:rsidRPr="005465F3">
        <w:rPr>
          <w:rFonts w:ascii="Verdana" w:hAnsi="Verdana"/>
          <w:sz w:val="20"/>
          <w:szCs w:val="20"/>
        </w:rPr>
        <w:t>социальной и культурной со</w:t>
      </w:r>
      <w:r w:rsidR="00F870D7">
        <w:rPr>
          <w:rFonts w:ascii="Verdana" w:hAnsi="Verdana"/>
          <w:sz w:val="20"/>
          <w:szCs w:val="20"/>
        </w:rPr>
        <w:t xml:space="preserve">ставляющей </w:t>
      </w:r>
      <w:r w:rsidR="006B5A64" w:rsidRPr="005465F3">
        <w:rPr>
          <w:rFonts w:ascii="Verdana" w:hAnsi="Verdana"/>
          <w:sz w:val="20"/>
          <w:szCs w:val="20"/>
        </w:rPr>
        <w:t xml:space="preserve"> региона</w:t>
      </w:r>
      <w:r w:rsidR="00F870D7">
        <w:rPr>
          <w:rFonts w:ascii="Verdana" w:hAnsi="Verdana"/>
          <w:sz w:val="20"/>
          <w:szCs w:val="20"/>
        </w:rPr>
        <w:t>;</w:t>
      </w:r>
    </w:p>
    <w:p w:rsidR="009C04AA" w:rsidRDefault="00035759" w:rsidP="0003575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softHyphen/>
        <w:t>–</w:t>
      </w:r>
      <w:r w:rsidR="00F870D7">
        <w:rPr>
          <w:rFonts w:ascii="Verdana" w:hAnsi="Verdana"/>
          <w:bCs/>
          <w:sz w:val="20"/>
          <w:szCs w:val="20"/>
        </w:rPr>
        <w:t xml:space="preserve"> в номинации вокальный/танцевальный творческий номер п</w:t>
      </w:r>
      <w:r w:rsidR="002F59DB" w:rsidRPr="005465F3">
        <w:rPr>
          <w:rFonts w:ascii="Verdana" w:hAnsi="Verdana"/>
          <w:bCs/>
          <w:sz w:val="20"/>
          <w:szCs w:val="20"/>
        </w:rPr>
        <w:t xml:space="preserve">редпочтение членов жюри будет отводиться </w:t>
      </w:r>
      <w:r w:rsidR="00F870D7">
        <w:rPr>
          <w:rFonts w:ascii="Verdana" w:hAnsi="Verdana"/>
          <w:bCs/>
          <w:sz w:val="20"/>
          <w:szCs w:val="20"/>
        </w:rPr>
        <w:t xml:space="preserve"> </w:t>
      </w:r>
      <w:r w:rsidR="002F59DB" w:rsidRPr="005465F3">
        <w:rPr>
          <w:rFonts w:ascii="Verdana" w:hAnsi="Verdana"/>
          <w:sz w:val="20"/>
          <w:szCs w:val="20"/>
        </w:rPr>
        <w:t>народным песням</w:t>
      </w:r>
      <w:r w:rsidR="00FE3A0F" w:rsidRPr="005465F3">
        <w:rPr>
          <w:rFonts w:ascii="Verdana" w:hAnsi="Verdana"/>
          <w:sz w:val="20"/>
          <w:szCs w:val="20"/>
        </w:rPr>
        <w:t xml:space="preserve"> на языках на</w:t>
      </w:r>
      <w:r w:rsidR="00F870D7">
        <w:rPr>
          <w:rFonts w:ascii="Verdana" w:hAnsi="Verdana"/>
          <w:sz w:val="20"/>
          <w:szCs w:val="20"/>
        </w:rPr>
        <w:t xml:space="preserve">родов, </w:t>
      </w:r>
      <w:proofErr w:type="spellStart"/>
      <w:r w:rsidR="00F870D7">
        <w:rPr>
          <w:rFonts w:ascii="Verdana" w:hAnsi="Verdana"/>
          <w:sz w:val="20"/>
          <w:szCs w:val="20"/>
        </w:rPr>
        <w:t>проживающиих</w:t>
      </w:r>
      <w:proofErr w:type="spellEnd"/>
      <w:r w:rsidR="00F870D7">
        <w:rPr>
          <w:rFonts w:ascii="Verdana" w:hAnsi="Verdana"/>
          <w:sz w:val="20"/>
          <w:szCs w:val="20"/>
        </w:rPr>
        <w:t xml:space="preserve">  на территории Республики Мордовия и танцам в исполнении с элементами народного жанра и национального костюма;</w:t>
      </w:r>
    </w:p>
    <w:p w:rsidR="00FE3A0F" w:rsidRPr="005465F3" w:rsidRDefault="00035759" w:rsidP="00035759">
      <w:pPr>
        <w:spacing w:after="0" w:line="240" w:lineRule="auto"/>
        <w:ind w:firstLine="709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–</w:t>
      </w:r>
      <w:r w:rsidR="009C04AA">
        <w:rPr>
          <w:rFonts w:ascii="Verdana" w:hAnsi="Verdana"/>
          <w:sz w:val="20"/>
          <w:szCs w:val="20"/>
        </w:rPr>
        <w:t xml:space="preserve"> в  номинации </w:t>
      </w:r>
      <w:r w:rsidR="009C04AA" w:rsidRPr="009C04AA">
        <w:rPr>
          <w:rFonts w:ascii="Verdana" w:hAnsi="Verdana"/>
          <w:sz w:val="20"/>
          <w:szCs w:val="20"/>
        </w:rPr>
        <w:t>Художественное с</w:t>
      </w:r>
      <w:r w:rsidR="00AF1FBE">
        <w:rPr>
          <w:rFonts w:ascii="Verdana" w:hAnsi="Verdana"/>
          <w:sz w:val="20"/>
          <w:szCs w:val="20"/>
        </w:rPr>
        <w:t>лово на тему «Древние сказители</w:t>
      </w:r>
      <w:r>
        <w:rPr>
          <w:rFonts w:ascii="Verdana" w:hAnsi="Verdana"/>
          <w:sz w:val="20"/>
          <w:szCs w:val="20"/>
        </w:rPr>
        <w:t xml:space="preserve"> </w:t>
      </w:r>
      <w:r w:rsidR="00AF1FBE">
        <w:rPr>
          <w:rFonts w:ascii="Verdana" w:hAnsi="Verdana"/>
          <w:sz w:val="20"/>
          <w:szCs w:val="20"/>
        </w:rPr>
        <w:t>предпочтение жюри будет отводится номерам на родном языке с последующим переводом на русский язык.</w:t>
      </w:r>
      <w:r w:rsidR="00FE3A0F" w:rsidRPr="005465F3">
        <w:rPr>
          <w:rFonts w:ascii="Verdana" w:hAnsi="Verdana"/>
          <w:sz w:val="20"/>
          <w:szCs w:val="20"/>
        </w:rPr>
        <w:t xml:space="preserve"> </w:t>
      </w:r>
    </w:p>
    <w:p w:rsidR="00C352C0" w:rsidRDefault="00035759" w:rsidP="0003575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–</w:t>
      </w:r>
      <w:r w:rsidR="002F59DB" w:rsidRPr="005465F3">
        <w:rPr>
          <w:rFonts w:ascii="Verdana" w:hAnsi="Verdana"/>
          <w:b/>
          <w:sz w:val="20"/>
          <w:szCs w:val="20"/>
        </w:rPr>
        <w:t xml:space="preserve"> </w:t>
      </w:r>
      <w:r w:rsidR="002F59DB" w:rsidRPr="005465F3">
        <w:rPr>
          <w:rFonts w:ascii="Verdana" w:hAnsi="Verdana"/>
          <w:sz w:val="20"/>
          <w:szCs w:val="20"/>
        </w:rPr>
        <w:t xml:space="preserve"> к</w:t>
      </w:r>
      <w:r w:rsidR="00100DA9" w:rsidRPr="005465F3">
        <w:rPr>
          <w:rFonts w:ascii="Verdana" w:hAnsi="Verdana"/>
          <w:sz w:val="20"/>
          <w:szCs w:val="20"/>
        </w:rPr>
        <w:t>аждая конкурсная работа сопровождается табличкой с обязательным описанием следующих данных: фамилия, имя, отчество участника; дата рождения; домашний адрес</w:t>
      </w:r>
      <w:r w:rsidR="00F870D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00DA9" w:rsidRPr="005465F3">
        <w:rPr>
          <w:rFonts w:ascii="Verdana" w:hAnsi="Verdana"/>
          <w:sz w:val="20"/>
          <w:szCs w:val="20"/>
        </w:rPr>
        <w:t>домашний или мобильный телефон; адрес электронной почты; фамилия, имя, отчество педагога, подг</w:t>
      </w:r>
      <w:r w:rsidR="00F870D7">
        <w:rPr>
          <w:rFonts w:ascii="Verdana" w:hAnsi="Verdana"/>
          <w:sz w:val="20"/>
          <w:szCs w:val="20"/>
        </w:rPr>
        <w:t>отовившего участника к Конкурсу (если таковой имеется)</w:t>
      </w:r>
      <w:r>
        <w:rPr>
          <w:rFonts w:ascii="Verdana" w:hAnsi="Verdana"/>
          <w:sz w:val="20"/>
          <w:szCs w:val="20"/>
        </w:rPr>
        <w:t>.</w:t>
      </w:r>
    </w:p>
    <w:p w:rsidR="0095768C" w:rsidRPr="005465F3" w:rsidRDefault="0095768C" w:rsidP="00035759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4.9. Каждый участник </w:t>
      </w:r>
      <w:r w:rsidRPr="0095768C">
        <w:rPr>
          <w:rFonts w:ascii="Verdana" w:hAnsi="Verdana"/>
          <w:b/>
          <w:sz w:val="20"/>
          <w:szCs w:val="20"/>
        </w:rPr>
        <w:t xml:space="preserve">может </w:t>
      </w:r>
      <w:r>
        <w:rPr>
          <w:rFonts w:ascii="Verdana" w:hAnsi="Verdana"/>
          <w:sz w:val="20"/>
          <w:szCs w:val="20"/>
        </w:rPr>
        <w:t xml:space="preserve">предоставлять 1 номер в каждой номинации (например, Иванов Сергей Петрович </w:t>
      </w:r>
      <w:r w:rsidRPr="0095768C">
        <w:rPr>
          <w:rFonts w:ascii="Verdana" w:hAnsi="Verdana"/>
          <w:b/>
          <w:sz w:val="20"/>
          <w:szCs w:val="20"/>
        </w:rPr>
        <w:t>может</w:t>
      </w:r>
      <w:r>
        <w:rPr>
          <w:rFonts w:ascii="Verdana" w:hAnsi="Verdana"/>
          <w:sz w:val="20"/>
          <w:szCs w:val="20"/>
        </w:rPr>
        <w:t xml:space="preserve"> представить номер и в Вокале, и в Танцах и художественном слове).</w:t>
      </w:r>
    </w:p>
    <w:p w:rsidR="009C04AA" w:rsidRPr="009C04AA" w:rsidRDefault="009C04AA" w:rsidP="009C04AA">
      <w:pPr>
        <w:tabs>
          <w:tab w:val="left" w:pos="7313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4AA" w:rsidRDefault="009C04AA" w:rsidP="00AD5FA3">
      <w:pPr>
        <w:spacing w:after="0" w:line="240" w:lineRule="auto"/>
        <w:ind w:firstLine="709"/>
        <w:jc w:val="center"/>
        <w:rPr>
          <w:rFonts w:ascii="Verdana" w:hAnsi="Verdana"/>
          <w:b/>
          <w:sz w:val="20"/>
          <w:szCs w:val="20"/>
        </w:rPr>
      </w:pPr>
    </w:p>
    <w:p w:rsidR="001F29EA" w:rsidRPr="005465F3" w:rsidRDefault="00FE3A0F" w:rsidP="00AD5FA3">
      <w:pPr>
        <w:spacing w:after="0" w:line="240" w:lineRule="auto"/>
        <w:ind w:firstLine="709"/>
        <w:jc w:val="center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5. К</w:t>
      </w:r>
      <w:r w:rsidR="000743A2" w:rsidRPr="005465F3">
        <w:rPr>
          <w:rFonts w:ascii="Verdana" w:hAnsi="Verdana"/>
          <w:b/>
          <w:sz w:val="20"/>
          <w:szCs w:val="20"/>
        </w:rPr>
        <w:t>ри</w:t>
      </w:r>
      <w:r w:rsidR="002F59DB" w:rsidRPr="005465F3">
        <w:rPr>
          <w:rFonts w:ascii="Verdana" w:hAnsi="Verdana"/>
          <w:b/>
          <w:sz w:val="20"/>
          <w:szCs w:val="20"/>
        </w:rPr>
        <w:t>терии оценки конкурсных номеров</w:t>
      </w:r>
    </w:p>
    <w:p w:rsidR="0054110F" w:rsidRPr="005465F3" w:rsidRDefault="0054110F" w:rsidP="00AD1A4A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350CDD" w:rsidRPr="00F463AF" w:rsidRDefault="00350CDD" w:rsidP="00F870D7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 xml:space="preserve">5.1. </w:t>
      </w:r>
      <w:r w:rsidRPr="00F463AF">
        <w:rPr>
          <w:rFonts w:ascii="Verdana" w:hAnsi="Verdana"/>
          <w:b/>
          <w:sz w:val="20"/>
          <w:szCs w:val="20"/>
        </w:rPr>
        <w:t>В номинации</w:t>
      </w:r>
      <w:r w:rsidR="00F463AF" w:rsidRPr="00F463AF">
        <w:rPr>
          <w:rFonts w:ascii="Verdana" w:hAnsi="Verdana"/>
          <w:b/>
          <w:sz w:val="20"/>
          <w:szCs w:val="20"/>
        </w:rPr>
        <w:t>: Художественное слово на тему («Древние сказители. История сотворения мира).</w:t>
      </w:r>
      <w:r w:rsidRPr="00F463AF">
        <w:rPr>
          <w:rFonts w:ascii="Verdana" w:hAnsi="Verdana"/>
          <w:b/>
          <w:sz w:val="20"/>
          <w:szCs w:val="20"/>
        </w:rPr>
        <w:t xml:space="preserve"> </w:t>
      </w:r>
      <w:r w:rsidR="00F870D7" w:rsidRPr="00F463AF">
        <w:rPr>
          <w:rFonts w:ascii="Verdana" w:hAnsi="Verdana"/>
          <w:b/>
          <w:sz w:val="20"/>
          <w:szCs w:val="20"/>
        </w:rPr>
        <w:t xml:space="preserve"> </w:t>
      </w:r>
      <w:r w:rsidRPr="00F463AF">
        <w:rPr>
          <w:rFonts w:ascii="Verdana" w:hAnsi="Verdana"/>
          <w:b/>
          <w:sz w:val="20"/>
          <w:szCs w:val="20"/>
        </w:rPr>
        <w:t>оценивается:</w:t>
      </w:r>
    </w:p>
    <w:p w:rsidR="00350CDD" w:rsidRPr="005465F3" w:rsidRDefault="00350CDD" w:rsidP="008E2EAF">
      <w:pPr>
        <w:pStyle w:val="af3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465F3">
        <w:rPr>
          <w:rFonts w:ascii="Verdana" w:hAnsi="Verdana" w:cs="Times New Roman"/>
          <w:sz w:val="20"/>
          <w:szCs w:val="20"/>
        </w:rPr>
        <w:t>соответствие творческой работы номинации;</w:t>
      </w:r>
    </w:p>
    <w:p w:rsidR="00350CDD" w:rsidRPr="005465F3" w:rsidRDefault="00350CDD" w:rsidP="008E2EAF">
      <w:pPr>
        <w:pStyle w:val="af3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465F3">
        <w:rPr>
          <w:rFonts w:ascii="Verdana" w:hAnsi="Verdana" w:cs="Times New Roman"/>
          <w:sz w:val="20"/>
          <w:szCs w:val="20"/>
        </w:rPr>
        <w:t>соответствие морально-этическим нормам;</w:t>
      </w:r>
    </w:p>
    <w:p w:rsidR="00F463AF" w:rsidRP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 </w:t>
      </w:r>
      <w:r w:rsidRPr="00F463AF">
        <w:rPr>
          <w:rFonts w:ascii="Verdana" w:hAnsi="Verdana"/>
          <w:sz w:val="20"/>
          <w:szCs w:val="20"/>
        </w:rPr>
        <w:t>выбор темы;</w:t>
      </w:r>
    </w:p>
    <w:p w:rsidR="00F463AF" w:rsidRP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F463AF">
        <w:rPr>
          <w:rFonts w:ascii="Verdana" w:hAnsi="Verdana"/>
          <w:sz w:val="20"/>
          <w:szCs w:val="20"/>
        </w:rPr>
        <w:t>эмоциональное и эстетическое содержание;</w:t>
      </w:r>
    </w:p>
    <w:p w:rsidR="00F463AF" w:rsidRP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 </w:t>
      </w:r>
      <w:r w:rsidRPr="00F463AF">
        <w:rPr>
          <w:rFonts w:ascii="Verdana" w:hAnsi="Verdana"/>
          <w:sz w:val="20"/>
          <w:szCs w:val="20"/>
        </w:rPr>
        <w:t>уровень сложности исполняемых произведений;</w:t>
      </w:r>
    </w:p>
    <w:p w:rsidR="00F463AF" w:rsidRP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F463AF">
        <w:rPr>
          <w:rFonts w:ascii="Verdana" w:hAnsi="Verdana"/>
          <w:sz w:val="20"/>
          <w:szCs w:val="20"/>
        </w:rPr>
        <w:t>индивидуальность, соответствие возрастным и исполнительским возможностям;</w:t>
      </w:r>
    </w:p>
    <w:p w:rsid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F463AF">
        <w:rPr>
          <w:rFonts w:ascii="Verdana" w:hAnsi="Verdana"/>
          <w:sz w:val="20"/>
          <w:szCs w:val="20"/>
        </w:rPr>
        <w:t>выразительность языка;</w:t>
      </w:r>
    </w:p>
    <w:p w:rsidR="00F463AF" w:rsidRPr="00F463AF" w:rsidRDefault="00F463AF" w:rsidP="00F463AF">
      <w:pPr>
        <w:tabs>
          <w:tab w:val="left" w:pos="0"/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F463AF">
        <w:rPr>
          <w:rFonts w:ascii="Verdana" w:hAnsi="Verdana"/>
          <w:sz w:val="20"/>
          <w:szCs w:val="20"/>
        </w:rPr>
        <w:t>уровень подготовки;</w:t>
      </w:r>
    </w:p>
    <w:p w:rsidR="00AD5FA3" w:rsidRPr="005465F3" w:rsidRDefault="00F463AF" w:rsidP="00F463AF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</w:t>
      </w:r>
      <w:r w:rsidRPr="00F463AF">
        <w:rPr>
          <w:rFonts w:ascii="Verdana" w:hAnsi="Verdana"/>
          <w:sz w:val="20"/>
          <w:szCs w:val="20"/>
        </w:rPr>
        <w:t>техника и культура исполнения</w:t>
      </w:r>
    </w:p>
    <w:p w:rsidR="0054110F" w:rsidRPr="005465F3" w:rsidRDefault="00350CDD" w:rsidP="00AD1A4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5.2</w:t>
      </w:r>
      <w:r w:rsidR="002F59DB" w:rsidRPr="005465F3">
        <w:rPr>
          <w:rFonts w:ascii="Verdana" w:hAnsi="Verdana"/>
          <w:b/>
          <w:sz w:val="20"/>
          <w:szCs w:val="20"/>
        </w:rPr>
        <w:t>. В номинации</w:t>
      </w:r>
      <w:r w:rsidR="00C352C0" w:rsidRPr="005465F3">
        <w:rPr>
          <w:rFonts w:ascii="Verdana" w:hAnsi="Verdana"/>
          <w:b/>
          <w:sz w:val="20"/>
          <w:szCs w:val="20"/>
        </w:rPr>
        <w:t xml:space="preserve"> «Вокальная»</w:t>
      </w:r>
      <w:r w:rsidRPr="005465F3">
        <w:rPr>
          <w:rFonts w:ascii="Verdana" w:hAnsi="Verdana"/>
          <w:b/>
          <w:sz w:val="20"/>
          <w:szCs w:val="20"/>
        </w:rPr>
        <w:t xml:space="preserve"> оценивается:</w:t>
      </w:r>
    </w:p>
    <w:p w:rsidR="00C352C0" w:rsidRPr="005465F3" w:rsidRDefault="00C352C0" w:rsidP="008E2EA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lastRenderedPageBreak/>
        <w:t xml:space="preserve">художественное содержание репертуара, </w:t>
      </w:r>
    </w:p>
    <w:p w:rsidR="00C352C0" w:rsidRPr="005465F3" w:rsidRDefault="00C352C0" w:rsidP="008E2EA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соответствие репертуара конкурсным требованиям, возрастным и индивидуальным возможностям исполнителя;</w:t>
      </w:r>
    </w:p>
    <w:p w:rsidR="00C352C0" w:rsidRPr="005465F3" w:rsidRDefault="00C352C0" w:rsidP="008E2EA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художественная трактовка музыкального образа, выразительность исполнения; </w:t>
      </w:r>
    </w:p>
    <w:p w:rsidR="00C352C0" w:rsidRPr="00F463AF" w:rsidRDefault="0054110F" w:rsidP="00F463AF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м</w:t>
      </w:r>
      <w:r w:rsidR="00C352C0" w:rsidRPr="005465F3">
        <w:rPr>
          <w:rFonts w:ascii="Verdana" w:hAnsi="Verdana"/>
          <w:sz w:val="20"/>
          <w:szCs w:val="20"/>
        </w:rPr>
        <w:t xml:space="preserve">узыкальность, артистизм, чистота интонирования, тембр голоса, дикция; </w:t>
      </w:r>
    </w:p>
    <w:p w:rsidR="00AD5FA3" w:rsidRPr="005465F3" w:rsidRDefault="00AD5FA3" w:rsidP="009B65E4">
      <w:pPr>
        <w:pStyle w:val="a7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C352C0" w:rsidRPr="005465F3" w:rsidRDefault="002F59DB" w:rsidP="00AD1A4A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5.</w:t>
      </w:r>
      <w:r w:rsidR="00350CDD" w:rsidRPr="005465F3">
        <w:rPr>
          <w:rFonts w:ascii="Verdana" w:hAnsi="Verdana"/>
          <w:b/>
          <w:sz w:val="20"/>
          <w:szCs w:val="20"/>
        </w:rPr>
        <w:t>3</w:t>
      </w:r>
      <w:r w:rsidRPr="005465F3">
        <w:rPr>
          <w:rFonts w:ascii="Verdana" w:hAnsi="Verdana"/>
          <w:b/>
          <w:sz w:val="20"/>
          <w:szCs w:val="20"/>
        </w:rPr>
        <w:t xml:space="preserve">. </w:t>
      </w:r>
      <w:r w:rsidR="00F463AF">
        <w:rPr>
          <w:rFonts w:ascii="Verdana" w:hAnsi="Verdana"/>
          <w:b/>
          <w:sz w:val="20"/>
          <w:szCs w:val="20"/>
        </w:rPr>
        <w:t>«</w:t>
      </w:r>
      <w:proofErr w:type="spellStart"/>
      <w:r w:rsidR="00F463AF">
        <w:rPr>
          <w:rFonts w:ascii="Verdana" w:hAnsi="Verdana"/>
          <w:b/>
          <w:sz w:val="20"/>
          <w:szCs w:val="20"/>
        </w:rPr>
        <w:t>Танцевльная</w:t>
      </w:r>
      <w:proofErr w:type="spellEnd"/>
      <w:r w:rsidR="00F463AF">
        <w:rPr>
          <w:rFonts w:ascii="Verdana" w:hAnsi="Verdana"/>
          <w:b/>
          <w:sz w:val="20"/>
          <w:szCs w:val="20"/>
        </w:rPr>
        <w:t xml:space="preserve"> </w:t>
      </w:r>
      <w:r w:rsidR="00C352C0" w:rsidRPr="005465F3">
        <w:rPr>
          <w:rFonts w:ascii="Verdana" w:hAnsi="Verdana"/>
          <w:b/>
          <w:sz w:val="20"/>
          <w:szCs w:val="20"/>
        </w:rPr>
        <w:t>»</w:t>
      </w:r>
      <w:r w:rsidR="00350CDD" w:rsidRPr="005465F3">
        <w:rPr>
          <w:rFonts w:ascii="Verdana" w:hAnsi="Verdana"/>
          <w:b/>
          <w:sz w:val="20"/>
          <w:szCs w:val="20"/>
        </w:rPr>
        <w:t xml:space="preserve"> оценивается:</w:t>
      </w:r>
    </w:p>
    <w:p w:rsidR="00C352C0" w:rsidRPr="005465F3" w:rsidRDefault="00C352C0" w:rsidP="008E2EAF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целостность, </w:t>
      </w:r>
      <w:r w:rsidRPr="005465F3">
        <w:rPr>
          <w:rFonts w:ascii="Verdana" w:hAnsi="Verdana"/>
          <w:bCs/>
          <w:sz w:val="20"/>
          <w:szCs w:val="20"/>
        </w:rPr>
        <w:t>композиционное решение</w:t>
      </w:r>
      <w:r w:rsidRPr="005465F3">
        <w:rPr>
          <w:rFonts w:ascii="Verdana" w:hAnsi="Verdana"/>
          <w:sz w:val="20"/>
          <w:szCs w:val="20"/>
        </w:rPr>
        <w:t xml:space="preserve"> и единство образно-стилевого решения конкурсных номеров;</w:t>
      </w:r>
    </w:p>
    <w:p w:rsidR="00C352C0" w:rsidRPr="005465F3" w:rsidRDefault="00C352C0" w:rsidP="008E2EAF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выдержанность в стиле (костюм, прическа, хореография, музыкальное сопровождение);</w:t>
      </w:r>
    </w:p>
    <w:p w:rsidR="00C352C0" w:rsidRPr="005465F3" w:rsidRDefault="00C352C0" w:rsidP="008E2EAF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музыкальность, артистизм </w:t>
      </w:r>
      <w:r w:rsidRPr="005465F3">
        <w:rPr>
          <w:rFonts w:ascii="Verdana" w:hAnsi="Verdana"/>
          <w:bCs/>
          <w:sz w:val="20"/>
          <w:szCs w:val="20"/>
        </w:rPr>
        <w:t xml:space="preserve">и эмоциональность, </w:t>
      </w:r>
      <w:r w:rsidRPr="005465F3">
        <w:rPr>
          <w:rFonts w:ascii="Verdana" w:hAnsi="Verdana"/>
          <w:sz w:val="20"/>
          <w:szCs w:val="20"/>
        </w:rPr>
        <w:t>техника</w:t>
      </w:r>
      <w:r w:rsidRPr="005465F3">
        <w:rPr>
          <w:rFonts w:ascii="Verdana" w:hAnsi="Verdana"/>
          <w:bCs/>
          <w:sz w:val="20"/>
          <w:szCs w:val="20"/>
        </w:rPr>
        <w:t xml:space="preserve"> и ритмичность; </w:t>
      </w:r>
      <w:r w:rsidRPr="005465F3">
        <w:rPr>
          <w:rFonts w:ascii="Verdana" w:hAnsi="Verdana"/>
          <w:sz w:val="20"/>
          <w:szCs w:val="20"/>
        </w:rPr>
        <w:t xml:space="preserve">эстетика исполнения, </w:t>
      </w:r>
      <w:r w:rsidRPr="005465F3">
        <w:rPr>
          <w:rFonts w:ascii="Verdana" w:hAnsi="Verdana"/>
          <w:bCs/>
          <w:sz w:val="20"/>
          <w:szCs w:val="20"/>
        </w:rPr>
        <w:t xml:space="preserve">сценическая культура и техническое мастерство </w:t>
      </w:r>
      <w:r w:rsidRPr="005465F3">
        <w:rPr>
          <w:rFonts w:ascii="Verdana" w:hAnsi="Verdana"/>
          <w:sz w:val="20"/>
          <w:szCs w:val="20"/>
        </w:rPr>
        <w:t>участников;</w:t>
      </w:r>
    </w:p>
    <w:p w:rsidR="0054110F" w:rsidRPr="005465F3" w:rsidRDefault="00C352C0" w:rsidP="008E2EAF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>соответствие репертуара, сценического образа, манеры исполнения и костюма индивидуально</w:t>
      </w:r>
      <w:r w:rsidR="0054110F" w:rsidRPr="005465F3">
        <w:rPr>
          <w:rFonts w:ascii="Verdana" w:hAnsi="Verdana"/>
          <w:sz w:val="20"/>
          <w:szCs w:val="20"/>
        </w:rPr>
        <w:t>-</w:t>
      </w:r>
      <w:r w:rsidRPr="005465F3">
        <w:rPr>
          <w:rFonts w:ascii="Verdana" w:hAnsi="Verdana"/>
          <w:sz w:val="20"/>
          <w:szCs w:val="20"/>
        </w:rPr>
        <w:t xml:space="preserve">возрастным особенностям и </w:t>
      </w:r>
      <w:r w:rsidRPr="005465F3">
        <w:rPr>
          <w:rFonts w:ascii="Verdana" w:hAnsi="Verdana"/>
          <w:bCs/>
          <w:sz w:val="20"/>
          <w:szCs w:val="20"/>
        </w:rPr>
        <w:t xml:space="preserve">исполнительским возможностям </w:t>
      </w:r>
      <w:r w:rsidRPr="005465F3">
        <w:rPr>
          <w:rFonts w:ascii="Verdana" w:hAnsi="Verdana"/>
          <w:sz w:val="20"/>
          <w:szCs w:val="20"/>
        </w:rPr>
        <w:t>участников;</w:t>
      </w:r>
    </w:p>
    <w:p w:rsidR="00C352C0" w:rsidRPr="005465F3" w:rsidRDefault="00C352C0" w:rsidP="00F463AF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1F29EA" w:rsidRPr="005465F3" w:rsidRDefault="00035759" w:rsidP="00F463AF">
      <w:pPr>
        <w:tabs>
          <w:tab w:val="left" w:pos="0"/>
          <w:tab w:val="left" w:pos="360"/>
          <w:tab w:val="left" w:pos="900"/>
          <w:tab w:val="left" w:pos="1080"/>
          <w:tab w:val="left" w:pos="1260"/>
          <w:tab w:val="left" w:pos="1620"/>
          <w:tab w:val="left" w:pos="2160"/>
        </w:tabs>
        <w:autoSpaceDE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pacing w:val="1"/>
          <w:sz w:val="20"/>
          <w:szCs w:val="20"/>
        </w:rPr>
        <w:tab/>
        <w:t xml:space="preserve">     </w:t>
      </w:r>
      <w:r w:rsidR="00F463AF" w:rsidRPr="00035759">
        <w:rPr>
          <w:rFonts w:ascii="Verdana" w:hAnsi="Verdana"/>
          <w:bCs/>
          <w:spacing w:val="1"/>
          <w:sz w:val="20"/>
          <w:szCs w:val="20"/>
        </w:rPr>
        <w:t>5.4.</w:t>
      </w:r>
      <w:r w:rsidR="005A10C2" w:rsidRPr="005465F3">
        <w:rPr>
          <w:rFonts w:ascii="Verdana" w:hAnsi="Verdana"/>
          <w:spacing w:val="1"/>
          <w:sz w:val="20"/>
          <w:szCs w:val="20"/>
        </w:rPr>
        <w:t xml:space="preserve"> </w:t>
      </w:r>
      <w:r w:rsidR="001F29EA" w:rsidRPr="005465F3">
        <w:rPr>
          <w:rFonts w:ascii="Verdana" w:hAnsi="Verdana"/>
          <w:sz w:val="20"/>
          <w:szCs w:val="20"/>
        </w:rPr>
        <w:t>Все конкурсн</w:t>
      </w:r>
      <w:r w:rsidR="00F463AF">
        <w:rPr>
          <w:rFonts w:ascii="Verdana" w:hAnsi="Verdana"/>
          <w:sz w:val="20"/>
          <w:szCs w:val="20"/>
        </w:rPr>
        <w:t xml:space="preserve">ые номера оцениваются </w:t>
      </w:r>
      <w:r w:rsidR="001F29EA" w:rsidRPr="005465F3">
        <w:rPr>
          <w:rFonts w:ascii="Verdana" w:hAnsi="Verdana"/>
          <w:sz w:val="20"/>
          <w:szCs w:val="20"/>
        </w:rPr>
        <w:t xml:space="preserve"> советом</w:t>
      </w:r>
      <w:r w:rsidR="00F463AF">
        <w:rPr>
          <w:rFonts w:ascii="Verdana" w:hAnsi="Verdana"/>
          <w:sz w:val="20"/>
          <w:szCs w:val="20"/>
        </w:rPr>
        <w:t xml:space="preserve"> жюри </w:t>
      </w:r>
      <w:r w:rsidR="001F29EA" w:rsidRPr="005465F3">
        <w:rPr>
          <w:rFonts w:ascii="Verdana" w:hAnsi="Verdana"/>
          <w:sz w:val="20"/>
          <w:szCs w:val="20"/>
        </w:rPr>
        <w:t xml:space="preserve"> по десятибалльной системе.</w:t>
      </w:r>
    </w:p>
    <w:p w:rsidR="001F29EA" w:rsidRPr="005465F3" w:rsidRDefault="00F463AF" w:rsidP="00F46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5.5.</w:t>
      </w:r>
      <w:r w:rsidR="005A10C2" w:rsidRPr="005465F3">
        <w:rPr>
          <w:rFonts w:ascii="Verdana" w:hAnsi="Verdana"/>
          <w:sz w:val="20"/>
          <w:szCs w:val="20"/>
        </w:rPr>
        <w:t xml:space="preserve"> </w:t>
      </w:r>
      <w:r w:rsidR="001F29EA" w:rsidRPr="005465F3">
        <w:rPr>
          <w:rFonts w:ascii="Verdana" w:hAnsi="Verdana"/>
          <w:sz w:val="20"/>
          <w:szCs w:val="20"/>
        </w:rPr>
        <w:t>По результатам экспертизы конкурсных номеров</w:t>
      </w:r>
      <w:r w:rsidR="005A10C2" w:rsidRPr="005465F3">
        <w:rPr>
          <w:rFonts w:ascii="Verdana" w:hAnsi="Verdana"/>
          <w:sz w:val="20"/>
          <w:szCs w:val="20"/>
        </w:rPr>
        <w:t xml:space="preserve"> </w:t>
      </w:r>
      <w:r w:rsidR="001F29EA" w:rsidRPr="005465F3">
        <w:rPr>
          <w:rFonts w:ascii="Verdana" w:hAnsi="Verdana"/>
          <w:sz w:val="20"/>
          <w:szCs w:val="20"/>
        </w:rPr>
        <w:t>экспертным советом заполняется протокол и определяется рейтинг участников фестиваля в зависимости от суммарного количества набранных баллов</w:t>
      </w:r>
      <w:r w:rsidR="00035759">
        <w:rPr>
          <w:rFonts w:ascii="Verdana" w:hAnsi="Verdana"/>
          <w:sz w:val="20"/>
          <w:szCs w:val="20"/>
        </w:rPr>
        <w:t>.</w:t>
      </w:r>
      <w:r w:rsidR="001F29EA" w:rsidRPr="005465F3">
        <w:rPr>
          <w:rFonts w:ascii="Verdana" w:hAnsi="Verdana"/>
          <w:sz w:val="20"/>
          <w:szCs w:val="20"/>
        </w:rPr>
        <w:t xml:space="preserve"> </w:t>
      </w:r>
    </w:p>
    <w:p w:rsidR="005A10C2" w:rsidRPr="00DC5BB8" w:rsidRDefault="00F463AF" w:rsidP="00DC5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1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5.6.</w:t>
      </w:r>
      <w:r w:rsidR="001F29EA" w:rsidRPr="005465F3">
        <w:rPr>
          <w:rFonts w:ascii="Verdana" w:hAnsi="Verdana"/>
          <w:sz w:val="20"/>
          <w:szCs w:val="20"/>
        </w:rPr>
        <w:t xml:space="preserve"> Оргкомитет на основании сформированных рейтингов участников фестиваля принимает решения </w:t>
      </w:r>
      <w:r w:rsidR="00DC5BB8">
        <w:rPr>
          <w:rFonts w:ascii="Verdana" w:hAnsi="Verdana"/>
          <w:sz w:val="20"/>
          <w:szCs w:val="20"/>
        </w:rPr>
        <w:t>о приглашении участников для участия в очном этапе;</w:t>
      </w:r>
    </w:p>
    <w:p w:rsidR="001F29EA" w:rsidRPr="005465F3" w:rsidRDefault="00DC5BB8" w:rsidP="00F463AF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s1"/>
          <w:rFonts w:ascii="Verdana" w:hAnsi="Verdana"/>
          <w:color w:val="000000"/>
          <w:sz w:val="20"/>
          <w:szCs w:val="20"/>
        </w:rPr>
        <w:t xml:space="preserve"> Номинацию «Участник Фестиваля» получают </w:t>
      </w:r>
      <w:r w:rsidR="001F29EA" w:rsidRPr="005465F3"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r w:rsidR="001F29EA" w:rsidRPr="005465F3">
        <w:rPr>
          <w:rFonts w:ascii="Verdana" w:hAnsi="Verdana"/>
          <w:sz w:val="20"/>
          <w:szCs w:val="20"/>
        </w:rPr>
        <w:t>участник</w:t>
      </w:r>
      <w:r w:rsidR="00F463AF">
        <w:rPr>
          <w:rFonts w:ascii="Verdana" w:hAnsi="Verdana"/>
          <w:sz w:val="20"/>
          <w:szCs w:val="20"/>
        </w:rPr>
        <w:t>и</w:t>
      </w:r>
      <w:r w:rsidR="001F29EA" w:rsidRPr="005465F3">
        <w:rPr>
          <w:rFonts w:ascii="Verdana" w:hAnsi="Verdana"/>
          <w:sz w:val="20"/>
          <w:szCs w:val="20"/>
        </w:rPr>
        <w:t xml:space="preserve"> фестиваля, </w:t>
      </w:r>
      <w:r w:rsidR="00F463AF">
        <w:rPr>
          <w:rFonts w:ascii="Verdana" w:hAnsi="Verdana"/>
          <w:sz w:val="20"/>
          <w:szCs w:val="20"/>
        </w:rPr>
        <w:t>не прошедшие отбор в очный этап</w:t>
      </w:r>
      <w:r w:rsidR="00035759">
        <w:rPr>
          <w:rFonts w:ascii="Verdana" w:hAnsi="Verdana"/>
          <w:sz w:val="20"/>
          <w:szCs w:val="20"/>
        </w:rPr>
        <w:t>.</w:t>
      </w:r>
    </w:p>
    <w:p w:rsidR="00C352C0" w:rsidRPr="005465F3" w:rsidRDefault="00C352C0" w:rsidP="00AD1A4A">
      <w:pPr>
        <w:pStyle w:val="a3"/>
        <w:rPr>
          <w:rFonts w:ascii="Verdana" w:hAnsi="Verdana"/>
          <w:sz w:val="20"/>
        </w:rPr>
      </w:pPr>
    </w:p>
    <w:p w:rsidR="00FE3A0F" w:rsidRPr="005465F3" w:rsidRDefault="002F59DB" w:rsidP="00AD5FA3">
      <w:pPr>
        <w:pStyle w:val="WW-"/>
        <w:tabs>
          <w:tab w:val="clear" w:pos="709"/>
        </w:tabs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5465F3">
        <w:rPr>
          <w:rFonts w:ascii="Verdana" w:hAnsi="Verdana" w:cs="Times New Roman"/>
          <w:b/>
          <w:sz w:val="20"/>
          <w:szCs w:val="20"/>
        </w:rPr>
        <w:t>6.</w:t>
      </w:r>
      <w:r w:rsidR="00035759">
        <w:rPr>
          <w:rFonts w:ascii="Verdana" w:hAnsi="Verdana" w:cs="Times New Roman"/>
          <w:b/>
          <w:sz w:val="20"/>
          <w:szCs w:val="20"/>
        </w:rPr>
        <w:t xml:space="preserve"> </w:t>
      </w:r>
      <w:r w:rsidRPr="005465F3">
        <w:rPr>
          <w:rFonts w:ascii="Verdana" w:hAnsi="Verdana" w:cs="Times New Roman"/>
          <w:b/>
          <w:sz w:val="20"/>
          <w:szCs w:val="20"/>
        </w:rPr>
        <w:t>Награждение участников фестиваля</w:t>
      </w:r>
    </w:p>
    <w:p w:rsidR="002F59DB" w:rsidRPr="005465F3" w:rsidRDefault="002F59DB" w:rsidP="00AD1A4A">
      <w:pPr>
        <w:pStyle w:val="WW-"/>
        <w:tabs>
          <w:tab w:val="clear" w:pos="709"/>
        </w:tabs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1F29EA" w:rsidRPr="005465F3" w:rsidRDefault="00035759" w:rsidP="00DC5B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6.1</w:t>
      </w:r>
      <w:r w:rsidR="001F29EA" w:rsidRPr="005465F3">
        <w:rPr>
          <w:rFonts w:ascii="Verdana" w:hAnsi="Verdana"/>
          <w:sz w:val="20"/>
          <w:szCs w:val="20"/>
        </w:rPr>
        <w:t>.</w:t>
      </w:r>
      <w:r w:rsidR="00D30B98" w:rsidRPr="005465F3">
        <w:rPr>
          <w:rFonts w:ascii="Verdana" w:hAnsi="Verdana"/>
          <w:sz w:val="20"/>
          <w:szCs w:val="20"/>
        </w:rPr>
        <w:t xml:space="preserve"> </w:t>
      </w:r>
      <w:r w:rsidR="001F29EA" w:rsidRPr="005465F3">
        <w:rPr>
          <w:rFonts w:ascii="Verdana" w:hAnsi="Verdana"/>
          <w:sz w:val="20"/>
          <w:szCs w:val="20"/>
        </w:rPr>
        <w:t>По решению жюри отдельные творческие коллективы и участники каждой номинации Фестиваля очного этапа могут быть отмечены специальными дипломами и поощрительными призами партнеров Фестиваля.</w:t>
      </w:r>
    </w:p>
    <w:p w:rsidR="002F59DB" w:rsidRDefault="001F29EA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ab/>
      </w:r>
      <w:r w:rsidR="00035759">
        <w:rPr>
          <w:rFonts w:ascii="Verdana" w:hAnsi="Verdana"/>
          <w:sz w:val="20"/>
          <w:szCs w:val="20"/>
        </w:rPr>
        <w:t>6.2</w:t>
      </w:r>
      <w:r w:rsidRPr="005465F3">
        <w:rPr>
          <w:rFonts w:ascii="Verdana" w:hAnsi="Verdana"/>
          <w:sz w:val="20"/>
          <w:szCs w:val="20"/>
        </w:rPr>
        <w:t>.</w:t>
      </w:r>
      <w:r w:rsidR="009B65E4">
        <w:rPr>
          <w:rFonts w:ascii="Verdana" w:hAnsi="Verdana"/>
          <w:sz w:val="20"/>
          <w:szCs w:val="20"/>
        </w:rPr>
        <w:t xml:space="preserve"> </w:t>
      </w:r>
      <w:r w:rsidR="002F59DB" w:rsidRPr="005465F3">
        <w:rPr>
          <w:rFonts w:ascii="Verdana" w:hAnsi="Verdana"/>
          <w:sz w:val="20"/>
          <w:szCs w:val="20"/>
        </w:rPr>
        <w:t>Педагоги, подготовившие участников к фестивалю</w:t>
      </w:r>
      <w:r w:rsidR="00354026">
        <w:rPr>
          <w:rFonts w:ascii="Verdana" w:hAnsi="Verdana"/>
          <w:sz w:val="20"/>
          <w:szCs w:val="20"/>
        </w:rPr>
        <w:t xml:space="preserve"> </w:t>
      </w:r>
      <w:r w:rsidR="00035759">
        <w:rPr>
          <w:rFonts w:ascii="Verdana" w:hAnsi="Verdana"/>
          <w:sz w:val="20"/>
          <w:szCs w:val="20"/>
        </w:rPr>
        <w:t>В</w:t>
      </w:r>
      <w:r w:rsidR="002F59DB" w:rsidRPr="005465F3">
        <w:rPr>
          <w:rFonts w:ascii="Verdana" w:hAnsi="Verdana"/>
          <w:sz w:val="20"/>
          <w:szCs w:val="20"/>
        </w:rPr>
        <w:t>сероссийского</w:t>
      </w:r>
      <w:r w:rsidR="009B65E4">
        <w:rPr>
          <w:rFonts w:ascii="Verdana" w:hAnsi="Verdana"/>
          <w:sz w:val="20"/>
          <w:szCs w:val="20"/>
        </w:rPr>
        <w:t xml:space="preserve"> </w:t>
      </w:r>
      <w:r w:rsidR="002F59DB" w:rsidRPr="005465F3">
        <w:rPr>
          <w:rFonts w:ascii="Verdana" w:hAnsi="Verdana"/>
          <w:sz w:val="20"/>
          <w:szCs w:val="20"/>
        </w:rPr>
        <w:t>з</w:t>
      </w:r>
      <w:r w:rsidR="00AD5FA3" w:rsidRPr="005465F3">
        <w:rPr>
          <w:rFonts w:ascii="Verdana" w:hAnsi="Verdana"/>
          <w:sz w:val="20"/>
          <w:szCs w:val="20"/>
        </w:rPr>
        <w:t>начения</w:t>
      </w:r>
      <w:r w:rsidR="003735EF">
        <w:rPr>
          <w:rFonts w:ascii="Verdana" w:hAnsi="Verdana"/>
          <w:sz w:val="20"/>
          <w:szCs w:val="20"/>
        </w:rPr>
        <w:t xml:space="preserve"> </w:t>
      </w:r>
      <w:r w:rsidR="00AD5FA3" w:rsidRPr="005465F3">
        <w:rPr>
          <w:rFonts w:ascii="Verdana" w:hAnsi="Verdana"/>
          <w:sz w:val="20"/>
          <w:szCs w:val="20"/>
        </w:rPr>
        <w:t>поощряются дипломами</w:t>
      </w:r>
      <w:r w:rsidR="00D30B98" w:rsidRPr="005465F3">
        <w:rPr>
          <w:rFonts w:ascii="Verdana" w:hAnsi="Verdana"/>
          <w:sz w:val="20"/>
          <w:szCs w:val="20"/>
        </w:rPr>
        <w:t xml:space="preserve"> </w:t>
      </w:r>
      <w:r w:rsidR="002F59DB" w:rsidRPr="005465F3">
        <w:rPr>
          <w:rFonts w:ascii="Verdana" w:hAnsi="Verdana"/>
          <w:sz w:val="20"/>
          <w:szCs w:val="20"/>
        </w:rPr>
        <w:t>«За успешную подготовку обучающихся к мероприятию всероссийского значения».</w:t>
      </w:r>
    </w:p>
    <w:p w:rsidR="00DC5BB8" w:rsidRPr="005465F3" w:rsidRDefault="00035759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6.4</w:t>
      </w:r>
      <w:r w:rsidR="00DC5BB8">
        <w:rPr>
          <w:rFonts w:ascii="Verdana" w:hAnsi="Verdana"/>
          <w:sz w:val="20"/>
          <w:szCs w:val="20"/>
        </w:rPr>
        <w:t>. Участники не прошедшие отбор в очный этап фестиваля награждаются дипломами участника фестиваля.</w:t>
      </w:r>
    </w:p>
    <w:p w:rsidR="002F59DB" w:rsidRPr="005465F3" w:rsidRDefault="002F59DB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E3A0F" w:rsidRPr="005465F3" w:rsidRDefault="002F59DB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7. Финансирование ф</w:t>
      </w:r>
      <w:r w:rsidR="001F29EA" w:rsidRPr="005465F3">
        <w:rPr>
          <w:rFonts w:ascii="Verdana" w:hAnsi="Verdana"/>
          <w:b/>
          <w:sz w:val="20"/>
          <w:szCs w:val="20"/>
        </w:rPr>
        <w:t>естиваля</w:t>
      </w:r>
    </w:p>
    <w:p w:rsidR="002F59DB" w:rsidRPr="005465F3" w:rsidRDefault="002F59DB" w:rsidP="00AD1A4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E3A0F" w:rsidRPr="005465F3" w:rsidRDefault="002F59DB" w:rsidP="00AD1A4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 xml:space="preserve">7.1. </w:t>
      </w:r>
      <w:r w:rsidR="00FE3A0F" w:rsidRPr="005465F3">
        <w:rPr>
          <w:rFonts w:ascii="Verdana" w:hAnsi="Verdana"/>
          <w:sz w:val="20"/>
          <w:szCs w:val="20"/>
        </w:rPr>
        <w:t>Фестивал</w:t>
      </w:r>
      <w:r w:rsidR="00D30B98" w:rsidRPr="005465F3">
        <w:rPr>
          <w:rFonts w:ascii="Verdana" w:hAnsi="Verdana"/>
          <w:sz w:val="20"/>
          <w:szCs w:val="20"/>
        </w:rPr>
        <w:t>ь</w:t>
      </w:r>
      <w:r w:rsidR="00FE3A0F" w:rsidRPr="005465F3">
        <w:rPr>
          <w:rFonts w:ascii="Verdana" w:hAnsi="Verdana"/>
          <w:sz w:val="20"/>
          <w:szCs w:val="20"/>
        </w:rPr>
        <w:t xml:space="preserve"> проводится </w:t>
      </w:r>
      <w:r w:rsidR="00634ECD">
        <w:rPr>
          <w:rFonts w:ascii="Verdana" w:hAnsi="Verdana"/>
          <w:sz w:val="20"/>
          <w:szCs w:val="20"/>
        </w:rPr>
        <w:t>при финансовой поддержке ФАДН,</w:t>
      </w:r>
      <w:r w:rsidR="00FE3A0F" w:rsidRPr="005465F3">
        <w:rPr>
          <w:rFonts w:ascii="Verdana" w:hAnsi="Verdana"/>
          <w:sz w:val="20"/>
          <w:szCs w:val="20"/>
        </w:rPr>
        <w:t xml:space="preserve"> </w:t>
      </w:r>
    </w:p>
    <w:p w:rsidR="00D4742C" w:rsidRPr="005465F3" w:rsidRDefault="00FE3A0F" w:rsidP="00DC5B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465F3">
        <w:rPr>
          <w:rFonts w:ascii="Verdana" w:hAnsi="Verdana"/>
          <w:sz w:val="20"/>
          <w:szCs w:val="20"/>
        </w:rPr>
        <w:tab/>
      </w:r>
    </w:p>
    <w:p w:rsidR="005A10C2" w:rsidRPr="005465F3" w:rsidRDefault="005A10C2" w:rsidP="00AD1A4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C5BB8" w:rsidRDefault="00DC5BB8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E3A0F" w:rsidRPr="005465F3" w:rsidRDefault="00D4742C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8. Контактная информация</w:t>
      </w:r>
    </w:p>
    <w:p w:rsidR="00AD5FA3" w:rsidRPr="005465F3" w:rsidRDefault="00AD5FA3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F29EA" w:rsidRPr="00634ECD" w:rsidRDefault="001F29EA" w:rsidP="00DC5B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634ECD">
        <w:rPr>
          <w:rFonts w:ascii="Verdana" w:hAnsi="Verdana"/>
          <w:bCs/>
          <w:color w:val="000000"/>
          <w:sz w:val="20"/>
          <w:szCs w:val="20"/>
        </w:rPr>
        <w:t>Оргкомитет фестиваля в городе</w:t>
      </w:r>
      <w:r w:rsidR="00DC5BB8" w:rsidRPr="00634ECD">
        <w:rPr>
          <w:rFonts w:ascii="Verdana" w:hAnsi="Verdana"/>
          <w:bCs/>
          <w:color w:val="000000"/>
          <w:sz w:val="20"/>
          <w:szCs w:val="20"/>
        </w:rPr>
        <w:t xml:space="preserve"> Саранске </w:t>
      </w:r>
      <w:r w:rsidR="00D4742C" w:rsidRPr="00634ECD">
        <w:rPr>
          <w:rFonts w:ascii="Verdana" w:hAnsi="Verdana"/>
          <w:bCs/>
          <w:color w:val="000000"/>
          <w:sz w:val="20"/>
          <w:szCs w:val="20"/>
        </w:rPr>
        <w:t>:</w:t>
      </w:r>
      <w:r w:rsidRPr="00634EC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34ECD">
        <w:rPr>
          <w:rFonts w:ascii="Verdana" w:hAnsi="Verdana"/>
          <w:bCs/>
          <w:color w:val="000000"/>
          <w:sz w:val="20"/>
          <w:szCs w:val="20"/>
        </w:rPr>
        <w:t>ЧУ «</w:t>
      </w:r>
      <w:r w:rsidR="00DC5BB8" w:rsidRPr="00634ECD">
        <w:rPr>
          <w:rFonts w:ascii="Verdana" w:hAnsi="Verdana"/>
          <w:bCs/>
          <w:color w:val="000000"/>
          <w:sz w:val="20"/>
          <w:szCs w:val="20"/>
        </w:rPr>
        <w:t>Исламский культурный центр» ул.Проспект 70 лет Октября 163 А</w:t>
      </w:r>
    </w:p>
    <w:p w:rsidR="00D30B98" w:rsidRPr="00634ECD" w:rsidRDefault="001F29EA" w:rsidP="00AD1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634ECD">
        <w:rPr>
          <w:rFonts w:ascii="Verdana" w:hAnsi="Verdana"/>
          <w:bCs/>
          <w:color w:val="000000"/>
          <w:sz w:val="20"/>
          <w:szCs w:val="20"/>
        </w:rPr>
        <w:t>Телефоны для справок:</w:t>
      </w:r>
      <w:r w:rsidR="005A10C2" w:rsidRPr="00634ECD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5A10C2" w:rsidRPr="00634ECD" w:rsidRDefault="00DC5BB8" w:rsidP="00AD1A4A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bCs/>
          <w:color w:val="000000"/>
          <w:sz w:val="20"/>
          <w:szCs w:val="20"/>
        </w:rPr>
      </w:pPr>
      <w:r w:rsidRPr="00634ECD">
        <w:rPr>
          <w:rFonts w:ascii="Verdana" w:hAnsi="Verdana"/>
          <w:bCs/>
          <w:color w:val="000000"/>
          <w:sz w:val="20"/>
          <w:szCs w:val="20"/>
        </w:rPr>
        <w:t>-89271759413</w:t>
      </w:r>
    </w:p>
    <w:p w:rsidR="00DC5BB8" w:rsidRPr="00634ECD" w:rsidRDefault="00DC5BB8" w:rsidP="00AD1A4A">
      <w:pPr>
        <w:shd w:val="clear" w:color="auto" w:fill="FFFFFF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634ECD">
        <w:rPr>
          <w:rFonts w:ascii="Verdana" w:hAnsi="Verdana"/>
          <w:bCs/>
          <w:color w:val="000000"/>
          <w:sz w:val="20"/>
          <w:szCs w:val="20"/>
        </w:rPr>
        <w:t>-89279710356</w:t>
      </w:r>
    </w:p>
    <w:p w:rsidR="00FE3A0F" w:rsidRPr="005465F3" w:rsidRDefault="00252FCD" w:rsidP="00AD5FA3">
      <w:pPr>
        <w:pageBreakBefore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lastRenderedPageBreak/>
        <w:t xml:space="preserve">Приложение </w:t>
      </w:r>
      <w:r w:rsidR="00FE3A0F" w:rsidRPr="005465F3">
        <w:rPr>
          <w:rFonts w:ascii="Verdana" w:hAnsi="Verdana"/>
          <w:b/>
          <w:sz w:val="20"/>
          <w:szCs w:val="20"/>
        </w:rPr>
        <w:t xml:space="preserve"> 1</w:t>
      </w:r>
    </w:p>
    <w:p w:rsidR="00FE3A0F" w:rsidRPr="005465F3" w:rsidRDefault="00D4742C" w:rsidP="00AD5FA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t>Состав оргкомитета</w:t>
      </w:r>
    </w:p>
    <w:p w:rsidR="00FE3A0F" w:rsidRDefault="00DC5BB8" w:rsidP="00AD5FA3">
      <w:pPr>
        <w:pStyle w:val="a6"/>
        <w:jc w:val="center"/>
        <w:rPr>
          <w:rFonts w:ascii="Verdana" w:hAnsi="Verdana"/>
          <w:b/>
        </w:rPr>
      </w:pPr>
      <w:r w:rsidRPr="00DC5BB8">
        <w:rPr>
          <w:rFonts w:ascii="Verdana" w:hAnsi="Verdana"/>
          <w:b/>
        </w:rPr>
        <w:t>Всероссийского межнационального этнического фестиваля «Сокровища наций» на территории Республики Мордовия.</w:t>
      </w:r>
    </w:p>
    <w:p w:rsidR="00DC5BB8" w:rsidRPr="005465F3" w:rsidRDefault="00DC5BB8" w:rsidP="00AD5FA3">
      <w:pPr>
        <w:pStyle w:val="a6"/>
        <w:jc w:val="center"/>
        <w:rPr>
          <w:rFonts w:ascii="Verdana" w:hAnsi="Verdana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521"/>
      </w:tblGrid>
      <w:tr w:rsidR="00F0404F" w:rsidRPr="005465F3" w:rsidTr="00F0404F">
        <w:trPr>
          <w:trHeight w:val="929"/>
        </w:trPr>
        <w:tc>
          <w:tcPr>
            <w:tcW w:w="2518" w:type="dxa"/>
            <w:shd w:val="clear" w:color="auto" w:fill="auto"/>
          </w:tcPr>
          <w:p w:rsidR="00F0404F" w:rsidRPr="005465F3" w:rsidRDefault="00F0404F" w:rsidP="000601A5">
            <w:pPr>
              <w:snapToGrid w:val="0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0404F" w:rsidRPr="005465F3" w:rsidRDefault="00F0404F" w:rsidP="00AD1A4A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0404F" w:rsidRPr="005465F3" w:rsidTr="00F0404F">
        <w:trPr>
          <w:trHeight w:val="233"/>
        </w:trPr>
        <w:tc>
          <w:tcPr>
            <w:tcW w:w="2518" w:type="dxa"/>
            <w:shd w:val="clear" w:color="auto" w:fill="auto"/>
          </w:tcPr>
          <w:p w:rsidR="00F0404F" w:rsidRPr="005465F3" w:rsidRDefault="00F0404F" w:rsidP="000601A5">
            <w:pPr>
              <w:snapToGrid w:val="0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0404F" w:rsidRPr="005465F3" w:rsidRDefault="00F0404F" w:rsidP="00AD1A4A">
            <w:pPr>
              <w:pStyle w:val="a3"/>
              <w:rPr>
                <w:rFonts w:ascii="Verdana" w:hAnsi="Verdana"/>
                <w:color w:val="000000" w:themeColor="text1"/>
                <w:sz w:val="20"/>
              </w:rPr>
            </w:pPr>
          </w:p>
        </w:tc>
      </w:tr>
      <w:tr w:rsidR="00F0404F" w:rsidRPr="005465F3" w:rsidTr="00F0404F">
        <w:trPr>
          <w:trHeight w:val="233"/>
        </w:trPr>
        <w:tc>
          <w:tcPr>
            <w:tcW w:w="2518" w:type="dxa"/>
            <w:shd w:val="clear" w:color="auto" w:fill="auto"/>
          </w:tcPr>
          <w:p w:rsidR="00F0404F" w:rsidRPr="005465F3" w:rsidRDefault="00F0404F" w:rsidP="000601A5">
            <w:pPr>
              <w:snapToGrid w:val="0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0404F" w:rsidRPr="005465F3" w:rsidRDefault="00F0404F" w:rsidP="00AD1A4A">
            <w:pPr>
              <w:snapToGrid w:val="0"/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F0404F" w:rsidRPr="005465F3" w:rsidTr="00F0404F">
        <w:trPr>
          <w:trHeight w:val="379"/>
        </w:trPr>
        <w:tc>
          <w:tcPr>
            <w:tcW w:w="2518" w:type="dxa"/>
            <w:shd w:val="clear" w:color="auto" w:fill="auto"/>
          </w:tcPr>
          <w:p w:rsidR="00F0404F" w:rsidRPr="005465F3" w:rsidRDefault="00F0404F" w:rsidP="00AD1A4A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0404F" w:rsidRPr="005465F3" w:rsidRDefault="00F0404F" w:rsidP="00AD1A4A">
            <w:pPr>
              <w:snapToGri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465F3">
              <w:rPr>
                <w:rFonts w:ascii="Verdana" w:hAnsi="Verdana"/>
                <w:b/>
                <w:sz w:val="20"/>
                <w:szCs w:val="20"/>
              </w:rPr>
              <w:t>Члены Оргкомитета:</w:t>
            </w:r>
          </w:p>
        </w:tc>
      </w:tr>
      <w:tr w:rsidR="00AD5FA3" w:rsidRPr="005465F3" w:rsidTr="00F0404F">
        <w:trPr>
          <w:trHeight w:val="889"/>
        </w:trPr>
        <w:tc>
          <w:tcPr>
            <w:tcW w:w="2518" w:type="dxa"/>
            <w:shd w:val="clear" w:color="auto" w:fill="auto"/>
          </w:tcPr>
          <w:p w:rsidR="00AD5FA3" w:rsidRPr="005465F3" w:rsidRDefault="00AD5FA3" w:rsidP="000601A5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</w:tcPr>
          <w:p w:rsidR="00AD5FA3" w:rsidRPr="005465F3" w:rsidRDefault="00AD5FA3" w:rsidP="00DC5BB8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F0404F" w:rsidRPr="005465F3" w:rsidRDefault="00F0404F" w:rsidP="00AD1A4A">
      <w:pPr>
        <w:pStyle w:val="a6"/>
        <w:jc w:val="both"/>
        <w:rPr>
          <w:rFonts w:ascii="Verdana" w:hAnsi="Verdana"/>
          <w:b/>
        </w:rPr>
      </w:pPr>
    </w:p>
    <w:p w:rsidR="00F0404F" w:rsidRPr="005465F3" w:rsidRDefault="00F0404F" w:rsidP="00AD1A4A">
      <w:pPr>
        <w:pStyle w:val="a6"/>
        <w:jc w:val="both"/>
        <w:rPr>
          <w:rFonts w:ascii="Verdana" w:hAnsi="Verdana"/>
          <w:b/>
        </w:rPr>
      </w:pPr>
    </w:p>
    <w:p w:rsidR="00F0404F" w:rsidRPr="005465F3" w:rsidRDefault="00F0404F" w:rsidP="00AD1A4A">
      <w:pPr>
        <w:pStyle w:val="a6"/>
        <w:jc w:val="both"/>
        <w:rPr>
          <w:rFonts w:ascii="Verdana" w:hAnsi="Verdana"/>
          <w:b/>
        </w:rPr>
      </w:pPr>
    </w:p>
    <w:p w:rsidR="00472C6A" w:rsidRDefault="00472C6A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Default="000601A5" w:rsidP="00AD1A4A">
      <w:pPr>
        <w:pStyle w:val="a6"/>
        <w:jc w:val="both"/>
        <w:rPr>
          <w:rFonts w:ascii="Verdana" w:hAnsi="Verdana"/>
          <w:b/>
        </w:rPr>
      </w:pPr>
    </w:p>
    <w:p w:rsidR="000601A5" w:rsidRPr="005465F3" w:rsidRDefault="000601A5" w:rsidP="00AD1A4A">
      <w:pPr>
        <w:pStyle w:val="a6"/>
        <w:jc w:val="both"/>
        <w:rPr>
          <w:rFonts w:ascii="Verdana" w:hAnsi="Verdana"/>
          <w:b/>
        </w:rPr>
      </w:pPr>
    </w:p>
    <w:p w:rsidR="00800A70" w:rsidRDefault="00800A70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00A70" w:rsidRDefault="00800A70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00A70" w:rsidRDefault="00800A70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800A70" w:rsidRDefault="00800A70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0601A5" w:rsidRDefault="000601A5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FE3A0F" w:rsidRPr="005465F3" w:rsidRDefault="00252FCD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465F3">
        <w:rPr>
          <w:rFonts w:ascii="Verdana" w:hAnsi="Verdana"/>
          <w:b/>
          <w:sz w:val="20"/>
          <w:szCs w:val="20"/>
        </w:rPr>
        <w:lastRenderedPageBreak/>
        <w:t xml:space="preserve">Приложение </w:t>
      </w:r>
      <w:r w:rsidR="00FE3A0F" w:rsidRPr="005465F3">
        <w:rPr>
          <w:rFonts w:ascii="Verdana" w:hAnsi="Verdana"/>
          <w:b/>
          <w:sz w:val="20"/>
          <w:szCs w:val="20"/>
        </w:rPr>
        <w:t xml:space="preserve"> </w:t>
      </w:r>
      <w:r w:rsidR="005C194C">
        <w:rPr>
          <w:rFonts w:ascii="Verdana" w:hAnsi="Verdana"/>
          <w:b/>
          <w:sz w:val="20"/>
          <w:szCs w:val="20"/>
        </w:rPr>
        <w:t>2</w:t>
      </w:r>
    </w:p>
    <w:p w:rsidR="00C53A11" w:rsidRPr="005C194C" w:rsidRDefault="00C53A11" w:rsidP="00C53A11">
      <w:pPr>
        <w:shd w:val="clear" w:color="auto" w:fill="FFFFFF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C194C" w:rsidRPr="005C194C" w:rsidRDefault="00FE3A0F" w:rsidP="005C194C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C194C">
        <w:rPr>
          <w:rFonts w:ascii="Verdana" w:hAnsi="Verdana"/>
          <w:b/>
          <w:bCs/>
          <w:sz w:val="20"/>
          <w:szCs w:val="20"/>
        </w:rPr>
        <w:t>ЗАЯВКА</w:t>
      </w:r>
      <w:r w:rsidRPr="005C194C">
        <w:rPr>
          <w:rFonts w:ascii="Verdana" w:hAnsi="Verdana"/>
          <w:b/>
          <w:sz w:val="20"/>
          <w:szCs w:val="20"/>
        </w:rPr>
        <w:t xml:space="preserve"> НА УЧАСТИЕ</w:t>
      </w:r>
      <w:r w:rsidR="00CD4AAB" w:rsidRPr="005C194C">
        <w:rPr>
          <w:rFonts w:ascii="Verdana" w:hAnsi="Verdana"/>
          <w:b/>
          <w:sz w:val="20"/>
          <w:szCs w:val="20"/>
        </w:rPr>
        <w:t xml:space="preserve"> </w:t>
      </w:r>
    </w:p>
    <w:p w:rsidR="00F0404F" w:rsidRPr="005C194C" w:rsidRDefault="005C194C" w:rsidP="000601A5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C194C">
        <w:rPr>
          <w:rFonts w:ascii="Verdana" w:hAnsi="Verdana"/>
          <w:b/>
          <w:sz w:val="20"/>
          <w:szCs w:val="20"/>
        </w:rPr>
        <w:t xml:space="preserve">во </w:t>
      </w:r>
      <w:r w:rsidR="000601A5" w:rsidRPr="000601A5">
        <w:rPr>
          <w:rFonts w:ascii="Verdana" w:hAnsi="Verdana"/>
          <w:b/>
          <w:sz w:val="20"/>
          <w:szCs w:val="20"/>
        </w:rPr>
        <w:t>Всероссийско</w:t>
      </w:r>
      <w:r w:rsidR="00634ECD">
        <w:rPr>
          <w:rFonts w:ascii="Verdana" w:hAnsi="Verdana"/>
          <w:b/>
          <w:sz w:val="20"/>
          <w:szCs w:val="20"/>
        </w:rPr>
        <w:t>м</w:t>
      </w:r>
      <w:r w:rsidR="000601A5" w:rsidRPr="000601A5">
        <w:rPr>
          <w:rFonts w:ascii="Verdana" w:hAnsi="Verdana"/>
          <w:b/>
          <w:sz w:val="20"/>
          <w:szCs w:val="20"/>
        </w:rPr>
        <w:t xml:space="preserve"> межнационально</w:t>
      </w:r>
      <w:r w:rsidR="00634ECD">
        <w:rPr>
          <w:rFonts w:ascii="Verdana" w:hAnsi="Verdana"/>
          <w:b/>
          <w:sz w:val="20"/>
          <w:szCs w:val="20"/>
        </w:rPr>
        <w:t>м</w:t>
      </w:r>
      <w:r w:rsidR="000601A5" w:rsidRPr="000601A5">
        <w:rPr>
          <w:rFonts w:ascii="Verdana" w:hAnsi="Verdana"/>
          <w:b/>
          <w:sz w:val="20"/>
          <w:szCs w:val="20"/>
        </w:rPr>
        <w:t xml:space="preserve"> этническо</w:t>
      </w:r>
      <w:r w:rsidR="00634ECD">
        <w:rPr>
          <w:rFonts w:ascii="Verdana" w:hAnsi="Verdana"/>
          <w:b/>
          <w:sz w:val="20"/>
          <w:szCs w:val="20"/>
        </w:rPr>
        <w:t>м фестивале</w:t>
      </w:r>
      <w:r w:rsidR="000601A5" w:rsidRPr="000601A5">
        <w:rPr>
          <w:rFonts w:ascii="Verdana" w:hAnsi="Verdana"/>
          <w:b/>
          <w:sz w:val="20"/>
          <w:szCs w:val="20"/>
        </w:rPr>
        <w:t xml:space="preserve"> «Сокровища наций»</w:t>
      </w:r>
    </w:p>
    <w:p w:rsidR="00E44948" w:rsidRPr="005C194C" w:rsidRDefault="00F0404F" w:rsidP="00AD1A4A">
      <w:pPr>
        <w:pStyle w:val="a6"/>
        <w:jc w:val="both"/>
        <w:rPr>
          <w:rFonts w:ascii="Verdana" w:hAnsi="Verdana"/>
          <w:b/>
          <w:bCs/>
        </w:rPr>
      </w:pPr>
      <w:r w:rsidRPr="005C194C">
        <w:rPr>
          <w:rFonts w:ascii="Verdana" w:hAnsi="Verdana"/>
          <w:b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4536"/>
      </w:tblGrid>
      <w:tr w:rsidR="00E638D2" w:rsidRPr="005C194C" w:rsidTr="000601A5">
        <w:tc>
          <w:tcPr>
            <w:tcW w:w="534" w:type="dxa"/>
            <w:vMerge w:val="restart"/>
          </w:tcPr>
          <w:p w:rsidR="00E638D2" w:rsidRPr="0059461C" w:rsidRDefault="00E638D2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38D2" w:rsidRPr="0059461C" w:rsidRDefault="00E638D2" w:rsidP="005C19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Название номинации</w:t>
            </w:r>
          </w:p>
          <w:p w:rsidR="00E638D2" w:rsidRPr="0059461C" w:rsidRDefault="00E638D2" w:rsidP="00634EC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 xml:space="preserve">Выбрать нужное  - отметить </w:t>
            </w:r>
            <w:r w:rsidR="00634ECD">
              <w:rPr>
                <w:rFonts w:ascii="Verdana" w:hAnsi="Verdana"/>
                <w:b/>
                <w:sz w:val="18"/>
                <w:szCs w:val="18"/>
              </w:rPr>
              <w:t>пункт.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638D2" w:rsidRPr="00634ECD" w:rsidRDefault="00634ECD" w:rsidP="005C194C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4ECD">
              <w:rPr>
                <w:rFonts w:ascii="Verdana" w:hAnsi="Verdana"/>
                <w:bCs/>
                <w:sz w:val="20"/>
                <w:szCs w:val="20"/>
              </w:rPr>
              <w:t xml:space="preserve">1. </w:t>
            </w:r>
            <w:r w:rsidR="000601A5" w:rsidRPr="00634ECD">
              <w:rPr>
                <w:rFonts w:ascii="Verdana" w:hAnsi="Verdana"/>
                <w:bCs/>
                <w:sz w:val="20"/>
                <w:szCs w:val="20"/>
              </w:rPr>
              <w:t>Тан</w:t>
            </w:r>
            <w:r>
              <w:rPr>
                <w:rFonts w:ascii="Verdana" w:hAnsi="Verdana"/>
                <w:bCs/>
                <w:sz w:val="20"/>
                <w:szCs w:val="20"/>
              </w:rPr>
              <w:t>е</w:t>
            </w:r>
            <w:r w:rsidR="000601A5" w:rsidRPr="00634ECD">
              <w:rPr>
                <w:rFonts w:ascii="Verdana" w:hAnsi="Verdana"/>
                <w:bCs/>
                <w:sz w:val="20"/>
                <w:szCs w:val="20"/>
              </w:rPr>
              <w:t>ц</w:t>
            </w:r>
          </w:p>
          <w:p w:rsidR="000601A5" w:rsidRPr="00634ECD" w:rsidRDefault="000601A5" w:rsidP="005C194C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638D2" w:rsidRPr="005C194C" w:rsidTr="005C194C">
        <w:tc>
          <w:tcPr>
            <w:tcW w:w="534" w:type="dxa"/>
            <w:vMerge/>
          </w:tcPr>
          <w:p w:rsidR="00E638D2" w:rsidRPr="0059461C" w:rsidRDefault="00E638D2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8D2" w:rsidRPr="0059461C" w:rsidRDefault="00E638D2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8D2" w:rsidRPr="00634ECD" w:rsidRDefault="00634ECD" w:rsidP="005C194C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4ECD">
              <w:rPr>
                <w:rFonts w:ascii="Verdana" w:hAnsi="Verdana"/>
                <w:bCs/>
                <w:sz w:val="20"/>
                <w:szCs w:val="20"/>
              </w:rPr>
              <w:t xml:space="preserve">2. </w:t>
            </w:r>
            <w:r w:rsidR="000601A5" w:rsidRPr="00634ECD">
              <w:rPr>
                <w:rFonts w:ascii="Verdana" w:hAnsi="Verdana"/>
                <w:bCs/>
                <w:sz w:val="20"/>
                <w:szCs w:val="20"/>
              </w:rPr>
              <w:t>Вокал</w:t>
            </w:r>
          </w:p>
          <w:p w:rsidR="000601A5" w:rsidRPr="00634ECD" w:rsidRDefault="000601A5" w:rsidP="005C194C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638D2" w:rsidRPr="005C194C" w:rsidTr="005C194C">
        <w:tc>
          <w:tcPr>
            <w:tcW w:w="534" w:type="dxa"/>
            <w:vMerge/>
          </w:tcPr>
          <w:p w:rsidR="00E638D2" w:rsidRPr="0059461C" w:rsidRDefault="00E638D2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38D2" w:rsidRPr="0059461C" w:rsidRDefault="00E638D2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01A5" w:rsidRPr="00634ECD" w:rsidRDefault="00634ECD" w:rsidP="00634ECD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634ECD">
              <w:rPr>
                <w:rFonts w:ascii="Verdana" w:hAnsi="Verdana"/>
                <w:bCs/>
                <w:sz w:val="20"/>
                <w:szCs w:val="20"/>
              </w:rPr>
              <w:t xml:space="preserve">3. </w:t>
            </w:r>
            <w:r w:rsidR="000601A5" w:rsidRPr="00634ECD">
              <w:rPr>
                <w:rFonts w:ascii="Verdana" w:hAnsi="Verdana"/>
                <w:bCs/>
                <w:sz w:val="20"/>
                <w:szCs w:val="20"/>
              </w:rPr>
              <w:t xml:space="preserve">Художественное слово </w:t>
            </w:r>
          </w:p>
        </w:tc>
      </w:tr>
      <w:tr w:rsidR="000601A5" w:rsidRPr="005C194C" w:rsidTr="005C194C">
        <w:trPr>
          <w:gridAfter w:val="1"/>
          <w:wAfter w:w="4536" w:type="dxa"/>
          <w:trHeight w:val="219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01A5" w:rsidRPr="005C194C" w:rsidTr="005C194C">
        <w:trPr>
          <w:gridAfter w:val="1"/>
          <w:wAfter w:w="4536" w:type="dxa"/>
          <w:trHeight w:val="219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01A5" w:rsidRPr="005C194C" w:rsidTr="005C194C">
        <w:trPr>
          <w:gridAfter w:val="1"/>
          <w:wAfter w:w="4536" w:type="dxa"/>
          <w:trHeight w:val="219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01A5" w:rsidRPr="005C194C" w:rsidTr="005C194C">
        <w:trPr>
          <w:gridAfter w:val="1"/>
          <w:wAfter w:w="4536" w:type="dxa"/>
          <w:trHeight w:val="219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01A5" w:rsidRPr="005C194C" w:rsidTr="00E638D2">
        <w:trPr>
          <w:gridAfter w:val="1"/>
          <w:wAfter w:w="4536" w:type="dxa"/>
          <w:trHeight w:val="291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601A5" w:rsidRPr="005C194C" w:rsidTr="005C194C">
        <w:trPr>
          <w:gridAfter w:val="1"/>
          <w:wAfter w:w="4536" w:type="dxa"/>
          <w:trHeight w:val="219"/>
        </w:trPr>
        <w:tc>
          <w:tcPr>
            <w:tcW w:w="534" w:type="dxa"/>
            <w:vMerge/>
          </w:tcPr>
          <w:p w:rsidR="000601A5" w:rsidRPr="0059461C" w:rsidRDefault="000601A5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1A5" w:rsidRPr="0059461C" w:rsidRDefault="000601A5" w:rsidP="005C194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C194C" w:rsidRPr="005C194C" w:rsidTr="0059461C">
        <w:trPr>
          <w:trHeight w:val="2453"/>
        </w:trPr>
        <w:tc>
          <w:tcPr>
            <w:tcW w:w="534" w:type="dxa"/>
          </w:tcPr>
          <w:p w:rsidR="005C194C" w:rsidRPr="0059461C" w:rsidRDefault="005C194C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94C" w:rsidRPr="0059461C" w:rsidRDefault="005C194C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Фамилия, имя, отчество конкурсанта (полностью);</w:t>
            </w:r>
          </w:p>
          <w:p w:rsidR="005C194C" w:rsidRPr="0059461C" w:rsidRDefault="005C194C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Возрастная группа;</w:t>
            </w:r>
          </w:p>
          <w:p w:rsidR="005C194C" w:rsidRDefault="005C194C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Полное название образовательного учреждения;</w:t>
            </w:r>
          </w:p>
          <w:p w:rsidR="00634ECD" w:rsidRPr="0059461C" w:rsidRDefault="00634ECD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Наименование вокальной/танцевальной группы</w:t>
            </w:r>
          </w:p>
          <w:p w:rsidR="005C194C" w:rsidRPr="0059461C" w:rsidRDefault="005C194C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Фамилия, имя, отчество педагога-должность;</w:t>
            </w:r>
          </w:p>
          <w:p w:rsidR="005C194C" w:rsidRPr="0059461C" w:rsidRDefault="005C194C" w:rsidP="005C194C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Номинация;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CD" w:rsidRDefault="00634ECD" w:rsidP="005C194C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Образец для заполнения:</w:t>
            </w:r>
          </w:p>
          <w:p w:rsidR="005C194C" w:rsidRPr="0059461C" w:rsidRDefault="005C194C" w:rsidP="005C194C">
            <w:pPr>
              <w:pStyle w:val="Default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>Иванов Сергей Петрович</w:t>
            </w:r>
            <w:r w:rsidRPr="0059461C">
              <w:rPr>
                <w:rFonts w:ascii="Verdana" w:hAnsi="Verdana"/>
                <w:b/>
                <w:i/>
                <w:sz w:val="18"/>
                <w:szCs w:val="18"/>
              </w:rPr>
              <w:t xml:space="preserve">, </w:t>
            </w:r>
            <w:r w:rsidR="00634ECD">
              <w:rPr>
                <w:rFonts w:ascii="Verdana" w:hAnsi="Verdana"/>
                <w:i/>
                <w:sz w:val="18"/>
                <w:szCs w:val="18"/>
              </w:rPr>
              <w:t>09. 01.201</w:t>
            </w:r>
            <w:r w:rsidRPr="0059461C">
              <w:rPr>
                <w:rFonts w:ascii="Verdana" w:hAnsi="Verdana"/>
                <w:i/>
                <w:sz w:val="18"/>
                <w:szCs w:val="18"/>
              </w:rPr>
              <w:t>8 года рождения,</w:t>
            </w:r>
          </w:p>
          <w:p w:rsidR="00634ECD" w:rsidRDefault="005C194C" w:rsidP="00AF1FBE">
            <w:pPr>
              <w:pStyle w:val="Default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59461C">
              <w:rPr>
                <w:rFonts w:ascii="Verdana" w:hAnsi="Verdana"/>
                <w:i/>
                <w:sz w:val="18"/>
                <w:szCs w:val="18"/>
              </w:rPr>
              <w:t>возрастная группа</w:t>
            </w:r>
          </w:p>
          <w:p w:rsidR="00634ECD" w:rsidRPr="005465F3" w:rsidRDefault="00634ECD" w:rsidP="00634EC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F31AE">
              <w:rPr>
                <w:rFonts w:ascii="Verdana" w:hAnsi="Verdana"/>
                <w:sz w:val="20"/>
                <w:szCs w:val="20"/>
              </w:rPr>
              <w:t>первая группа – 6 - 10 лет;</w:t>
            </w:r>
          </w:p>
          <w:p w:rsidR="00634ECD" w:rsidRPr="005465F3" w:rsidRDefault="00634ECD" w:rsidP="00634EC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МОУ "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Кочкуровскя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СОШ"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Кочкуровского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района РМ</w:t>
            </w:r>
          </w:p>
          <w:p w:rsidR="00AF1FBE" w:rsidRDefault="005C194C" w:rsidP="00AF1FBE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59461C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9461C">
              <w:rPr>
                <w:rFonts w:ascii="Verdana" w:hAnsi="Verdana"/>
                <w:sz w:val="18"/>
                <w:szCs w:val="18"/>
              </w:rPr>
              <w:t xml:space="preserve">Наставник: Иванов Иван Иванович, педагог дополнительного образования. </w:t>
            </w:r>
          </w:p>
          <w:p w:rsidR="005C194C" w:rsidRPr="0059461C" w:rsidRDefault="005C194C" w:rsidP="00AF1FBE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59461C">
              <w:rPr>
                <w:rFonts w:ascii="Verdana" w:hAnsi="Verdana"/>
                <w:sz w:val="18"/>
                <w:szCs w:val="18"/>
              </w:rPr>
              <w:t xml:space="preserve"> Номинация      </w:t>
            </w:r>
            <w:r w:rsidR="00634ECD">
              <w:rPr>
                <w:rFonts w:ascii="Verdana" w:hAnsi="Verdana"/>
                <w:sz w:val="18"/>
                <w:szCs w:val="18"/>
              </w:rPr>
              <w:t>Вокал</w:t>
            </w:r>
            <w:r w:rsidRPr="0059461C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</w:tr>
      <w:tr w:rsidR="005C194C" w:rsidRPr="005C194C" w:rsidTr="0059461C">
        <w:trPr>
          <w:trHeight w:val="1653"/>
        </w:trPr>
        <w:tc>
          <w:tcPr>
            <w:tcW w:w="534" w:type="dxa"/>
          </w:tcPr>
          <w:p w:rsidR="005C194C" w:rsidRPr="0059461C" w:rsidRDefault="005C194C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194C" w:rsidRPr="0059461C" w:rsidRDefault="005C194C" w:rsidP="00AF1F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59461C">
              <w:rPr>
                <w:rFonts w:ascii="Verdana" w:hAnsi="Verdana"/>
                <w:b/>
                <w:sz w:val="18"/>
                <w:szCs w:val="18"/>
              </w:rPr>
              <w:t xml:space="preserve">Примечание: в заявку вносятся фамилии и имена всех участников, например: вокальной группы, </w:t>
            </w:r>
            <w:r w:rsidR="00AF1FBE">
              <w:rPr>
                <w:rFonts w:ascii="Verdana" w:hAnsi="Verdana"/>
                <w:b/>
                <w:sz w:val="18"/>
                <w:szCs w:val="18"/>
              </w:rPr>
              <w:t>та</w:t>
            </w:r>
            <w:bookmarkStart w:id="0" w:name="_GoBack"/>
            <w:bookmarkEnd w:id="0"/>
            <w:r w:rsidR="00AF1FBE">
              <w:rPr>
                <w:rFonts w:ascii="Verdana" w:hAnsi="Verdana"/>
                <w:b/>
                <w:sz w:val="18"/>
                <w:szCs w:val="18"/>
              </w:rPr>
              <w:t xml:space="preserve">нцевального </w:t>
            </w:r>
            <w:r w:rsidRPr="0059461C">
              <w:rPr>
                <w:rFonts w:ascii="Verdana" w:hAnsi="Verdana"/>
                <w:b/>
                <w:sz w:val="18"/>
                <w:szCs w:val="18"/>
              </w:rPr>
              <w:t>коллекти</w:t>
            </w:r>
            <w:r w:rsidR="00AF1FBE">
              <w:rPr>
                <w:rFonts w:ascii="Verdana" w:hAnsi="Verdana"/>
                <w:b/>
                <w:sz w:val="18"/>
                <w:szCs w:val="18"/>
              </w:rPr>
              <w:t>ва,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194C" w:rsidRPr="0059461C" w:rsidRDefault="005C194C" w:rsidP="005C194C">
            <w:pPr>
              <w:pStyle w:val="Default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461C" w:rsidRPr="005C194C" w:rsidTr="00E638D2">
        <w:tc>
          <w:tcPr>
            <w:tcW w:w="534" w:type="dxa"/>
          </w:tcPr>
          <w:p w:rsidR="0059461C" w:rsidRPr="0059461C" w:rsidRDefault="0059461C" w:rsidP="008E2EAF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61C" w:rsidRPr="00BB737A" w:rsidRDefault="00634ECD" w:rsidP="00634ECD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B737A">
              <w:rPr>
                <w:rFonts w:ascii="Verdana" w:hAnsi="Verdana"/>
                <w:b/>
                <w:sz w:val="18"/>
                <w:szCs w:val="18"/>
              </w:rPr>
              <w:t xml:space="preserve">КОНТАКТЫ: </w:t>
            </w:r>
            <w:r w:rsidR="0059461C" w:rsidRPr="00BB737A">
              <w:rPr>
                <w:rFonts w:ascii="Verdana" w:hAnsi="Verdana"/>
                <w:b/>
                <w:sz w:val="18"/>
                <w:szCs w:val="18"/>
              </w:rPr>
              <w:t xml:space="preserve">Телефон и электронная почта </w:t>
            </w:r>
            <w:r w:rsidRPr="00BB737A">
              <w:rPr>
                <w:rFonts w:ascii="Verdana" w:hAnsi="Verdana"/>
                <w:b/>
                <w:sz w:val="18"/>
                <w:szCs w:val="18"/>
              </w:rPr>
              <w:t>уч</w:t>
            </w:r>
            <w:r w:rsidR="0095768C">
              <w:rPr>
                <w:rFonts w:ascii="Verdana" w:hAnsi="Verdana"/>
                <w:b/>
                <w:sz w:val="18"/>
                <w:szCs w:val="18"/>
              </w:rPr>
              <w:t>астника</w:t>
            </w:r>
            <w:r w:rsidRPr="00BB737A">
              <w:rPr>
                <w:rFonts w:ascii="Verdana" w:hAnsi="Verdana"/>
                <w:b/>
                <w:sz w:val="18"/>
                <w:szCs w:val="18"/>
              </w:rPr>
              <w:t xml:space="preserve"> и наставника (при наличии)</w:t>
            </w:r>
            <w:r w:rsidR="0059461C" w:rsidRPr="00BB737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</w:tcPr>
          <w:p w:rsidR="0059461C" w:rsidRPr="0059461C" w:rsidRDefault="0059461C" w:rsidP="0059461C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4948" w:rsidRPr="005465F3" w:rsidRDefault="00E44948" w:rsidP="00AD1A4A">
      <w:pPr>
        <w:tabs>
          <w:tab w:val="right" w:pos="9637"/>
        </w:tabs>
        <w:spacing w:after="0" w:line="240" w:lineRule="auto"/>
        <w:ind w:firstLine="6663"/>
        <w:jc w:val="both"/>
        <w:rPr>
          <w:rFonts w:ascii="Verdana" w:hAnsi="Verdana"/>
          <w:sz w:val="20"/>
          <w:szCs w:val="20"/>
        </w:rPr>
      </w:pPr>
    </w:p>
    <w:p w:rsidR="00800A70" w:rsidRPr="005465F3" w:rsidRDefault="00800A70" w:rsidP="00AD1A4A">
      <w:pPr>
        <w:tabs>
          <w:tab w:val="right" w:pos="9637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:rsidR="0059461C" w:rsidRDefault="0059461C" w:rsidP="00C53A11">
      <w:pPr>
        <w:tabs>
          <w:tab w:val="right" w:pos="9637"/>
        </w:tabs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sectPr w:rsidR="0059461C" w:rsidSect="009B6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0C" w:rsidRDefault="005F710C" w:rsidP="00FD511A">
      <w:pPr>
        <w:spacing w:after="0" w:line="240" w:lineRule="auto"/>
      </w:pPr>
      <w:r>
        <w:separator/>
      </w:r>
    </w:p>
  </w:endnote>
  <w:endnote w:type="continuationSeparator" w:id="0">
    <w:p w:rsidR="005F710C" w:rsidRDefault="005F710C" w:rsidP="00FD511A">
      <w:pPr>
        <w:spacing w:after="0" w:line="240" w:lineRule="auto"/>
      </w:pPr>
      <w:r>
        <w:continuationSeparator/>
      </w:r>
    </w:p>
  </w:endnote>
  <w:endnote w:type="continuationNotice" w:id="1">
    <w:p w:rsidR="005F710C" w:rsidRDefault="005F710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B9" w:rsidRDefault="00284FB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365452"/>
    </w:sdtPr>
    <w:sdtContent>
      <w:p w:rsidR="00284FB9" w:rsidRDefault="00284FB9">
        <w:pPr>
          <w:pStyle w:val="ab"/>
          <w:jc w:val="center"/>
        </w:pPr>
        <w:fldSimple w:instr="PAGE   \* MERGEFORMAT">
          <w:r w:rsidR="00F74F69">
            <w:rPr>
              <w:noProof/>
            </w:rPr>
            <w:t>2</w:t>
          </w:r>
        </w:fldSimple>
      </w:p>
    </w:sdtContent>
  </w:sdt>
  <w:p w:rsidR="00284FB9" w:rsidRDefault="00284FB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B9" w:rsidRDefault="00284F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0C" w:rsidRDefault="005F710C" w:rsidP="00FD511A">
      <w:pPr>
        <w:spacing w:after="0" w:line="240" w:lineRule="auto"/>
      </w:pPr>
      <w:r>
        <w:separator/>
      </w:r>
    </w:p>
  </w:footnote>
  <w:footnote w:type="continuationSeparator" w:id="0">
    <w:p w:rsidR="005F710C" w:rsidRDefault="005F710C" w:rsidP="00FD511A">
      <w:pPr>
        <w:spacing w:after="0" w:line="240" w:lineRule="auto"/>
      </w:pPr>
      <w:r>
        <w:continuationSeparator/>
      </w:r>
    </w:p>
  </w:footnote>
  <w:footnote w:type="continuationNotice" w:id="1">
    <w:p w:rsidR="005F710C" w:rsidRDefault="005F710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B9" w:rsidRDefault="00284F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B9" w:rsidRDefault="00284FB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B9" w:rsidRDefault="00284F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22D"/>
    <w:multiLevelType w:val="hybridMultilevel"/>
    <w:tmpl w:val="9F4CA024"/>
    <w:lvl w:ilvl="0" w:tplc="E772A6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C06CE"/>
    <w:multiLevelType w:val="hybridMultilevel"/>
    <w:tmpl w:val="75B878C8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DD55CF"/>
    <w:multiLevelType w:val="hybridMultilevel"/>
    <w:tmpl w:val="697C536C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EE586B"/>
    <w:multiLevelType w:val="hybridMultilevel"/>
    <w:tmpl w:val="8272C998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F2AF9"/>
    <w:multiLevelType w:val="hybridMultilevel"/>
    <w:tmpl w:val="8DC2B1A8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94269"/>
    <w:multiLevelType w:val="hybridMultilevel"/>
    <w:tmpl w:val="CF58F2F0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8F8"/>
    <w:multiLevelType w:val="hybridMultilevel"/>
    <w:tmpl w:val="B5D66DEA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923E4C"/>
    <w:multiLevelType w:val="hybridMultilevel"/>
    <w:tmpl w:val="6A64DC60"/>
    <w:lvl w:ilvl="0" w:tplc="2DB03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E3806"/>
    <w:multiLevelType w:val="hybridMultilevel"/>
    <w:tmpl w:val="DD580388"/>
    <w:lvl w:ilvl="0" w:tplc="E772A6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8D121F9"/>
    <w:multiLevelType w:val="hybridMultilevel"/>
    <w:tmpl w:val="0E2AE3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72F"/>
    <w:multiLevelType w:val="hybridMultilevel"/>
    <w:tmpl w:val="8A24191E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F1B2A"/>
    <w:multiLevelType w:val="hybridMultilevel"/>
    <w:tmpl w:val="C0065134"/>
    <w:lvl w:ilvl="0" w:tplc="E5F0C9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911591F"/>
    <w:multiLevelType w:val="hybridMultilevel"/>
    <w:tmpl w:val="A03245B6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86FB8"/>
    <w:multiLevelType w:val="hybridMultilevel"/>
    <w:tmpl w:val="8C88CCCA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36486"/>
    <w:multiLevelType w:val="hybridMultilevel"/>
    <w:tmpl w:val="505C548C"/>
    <w:lvl w:ilvl="0" w:tplc="E772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360E94"/>
    <w:multiLevelType w:val="hybridMultilevel"/>
    <w:tmpl w:val="DFF448E0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A0F5EC1"/>
    <w:multiLevelType w:val="hybridMultilevel"/>
    <w:tmpl w:val="B3DC8EBA"/>
    <w:lvl w:ilvl="0" w:tplc="E772A6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8057C6"/>
    <w:multiLevelType w:val="hybridMultilevel"/>
    <w:tmpl w:val="0CAC660A"/>
    <w:lvl w:ilvl="0" w:tplc="E77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6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  <w:num w:numId="18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D1A14"/>
    <w:rsid w:val="00035759"/>
    <w:rsid w:val="000438E6"/>
    <w:rsid w:val="00055D7F"/>
    <w:rsid w:val="000601A5"/>
    <w:rsid w:val="000743A2"/>
    <w:rsid w:val="000773F6"/>
    <w:rsid w:val="00084EBB"/>
    <w:rsid w:val="00097C46"/>
    <w:rsid w:val="000C45B6"/>
    <w:rsid w:val="000D1644"/>
    <w:rsid w:val="000E02F5"/>
    <w:rsid w:val="000E2743"/>
    <w:rsid w:val="000E2AC5"/>
    <w:rsid w:val="000F69B3"/>
    <w:rsid w:val="000F6FF5"/>
    <w:rsid w:val="00100DA9"/>
    <w:rsid w:val="00103DC4"/>
    <w:rsid w:val="00122E89"/>
    <w:rsid w:val="00133869"/>
    <w:rsid w:val="00140AF4"/>
    <w:rsid w:val="00143663"/>
    <w:rsid w:val="00170DD5"/>
    <w:rsid w:val="00191729"/>
    <w:rsid w:val="00192BB1"/>
    <w:rsid w:val="00196198"/>
    <w:rsid w:val="001A024F"/>
    <w:rsid w:val="001A7D0A"/>
    <w:rsid w:val="001C798E"/>
    <w:rsid w:val="001D3227"/>
    <w:rsid w:val="001D5A4F"/>
    <w:rsid w:val="001D7768"/>
    <w:rsid w:val="001E1A51"/>
    <w:rsid w:val="001E2425"/>
    <w:rsid w:val="001F29EA"/>
    <w:rsid w:val="001F5D93"/>
    <w:rsid w:val="0021784C"/>
    <w:rsid w:val="00231612"/>
    <w:rsid w:val="00233DE7"/>
    <w:rsid w:val="00236D9F"/>
    <w:rsid w:val="002414CD"/>
    <w:rsid w:val="00242AB0"/>
    <w:rsid w:val="002476B3"/>
    <w:rsid w:val="00252FCD"/>
    <w:rsid w:val="00280993"/>
    <w:rsid w:val="00284FB9"/>
    <w:rsid w:val="002A071E"/>
    <w:rsid w:val="002A6C78"/>
    <w:rsid w:val="002A6E4E"/>
    <w:rsid w:val="002A7C92"/>
    <w:rsid w:val="002C0958"/>
    <w:rsid w:val="002C1E00"/>
    <w:rsid w:val="002C244B"/>
    <w:rsid w:val="002C470F"/>
    <w:rsid w:val="002E4ACD"/>
    <w:rsid w:val="002F49D2"/>
    <w:rsid w:val="002F59DB"/>
    <w:rsid w:val="0031312A"/>
    <w:rsid w:val="00315690"/>
    <w:rsid w:val="00326414"/>
    <w:rsid w:val="0034498A"/>
    <w:rsid w:val="00350CDD"/>
    <w:rsid w:val="00354026"/>
    <w:rsid w:val="00356AF6"/>
    <w:rsid w:val="003664AE"/>
    <w:rsid w:val="003735EF"/>
    <w:rsid w:val="003848AD"/>
    <w:rsid w:val="003B7F5B"/>
    <w:rsid w:val="003F31AE"/>
    <w:rsid w:val="00410C72"/>
    <w:rsid w:val="00463E7E"/>
    <w:rsid w:val="00467F28"/>
    <w:rsid w:val="00472C6A"/>
    <w:rsid w:val="004873DC"/>
    <w:rsid w:val="00490A52"/>
    <w:rsid w:val="004947D4"/>
    <w:rsid w:val="004A432A"/>
    <w:rsid w:val="004A45BB"/>
    <w:rsid w:val="004B40FF"/>
    <w:rsid w:val="004C6C68"/>
    <w:rsid w:val="004D4038"/>
    <w:rsid w:val="004F286B"/>
    <w:rsid w:val="004F50EE"/>
    <w:rsid w:val="00507494"/>
    <w:rsid w:val="00517D57"/>
    <w:rsid w:val="005345E4"/>
    <w:rsid w:val="00535326"/>
    <w:rsid w:val="0054110F"/>
    <w:rsid w:val="00545243"/>
    <w:rsid w:val="005465F3"/>
    <w:rsid w:val="00550977"/>
    <w:rsid w:val="00583410"/>
    <w:rsid w:val="0059461C"/>
    <w:rsid w:val="005A10C2"/>
    <w:rsid w:val="005A1465"/>
    <w:rsid w:val="005A4BA7"/>
    <w:rsid w:val="005A5661"/>
    <w:rsid w:val="005B5D7B"/>
    <w:rsid w:val="005C194C"/>
    <w:rsid w:val="005C1D67"/>
    <w:rsid w:val="005F0C98"/>
    <w:rsid w:val="005F3477"/>
    <w:rsid w:val="005F6E65"/>
    <w:rsid w:val="005F710C"/>
    <w:rsid w:val="00621501"/>
    <w:rsid w:val="00623E8C"/>
    <w:rsid w:val="0063198E"/>
    <w:rsid w:val="006349F9"/>
    <w:rsid w:val="00634ECD"/>
    <w:rsid w:val="0063532B"/>
    <w:rsid w:val="00636F6E"/>
    <w:rsid w:val="006647F5"/>
    <w:rsid w:val="00670CCC"/>
    <w:rsid w:val="00683437"/>
    <w:rsid w:val="00683D92"/>
    <w:rsid w:val="0069057D"/>
    <w:rsid w:val="006A2E61"/>
    <w:rsid w:val="006A7705"/>
    <w:rsid w:val="006B0E1E"/>
    <w:rsid w:val="006B10F4"/>
    <w:rsid w:val="006B5A64"/>
    <w:rsid w:val="006F102C"/>
    <w:rsid w:val="00707970"/>
    <w:rsid w:val="00715318"/>
    <w:rsid w:val="00726A5B"/>
    <w:rsid w:val="00730E9D"/>
    <w:rsid w:val="00740B4F"/>
    <w:rsid w:val="00745E00"/>
    <w:rsid w:val="00750943"/>
    <w:rsid w:val="00753B2A"/>
    <w:rsid w:val="00763A36"/>
    <w:rsid w:val="00774946"/>
    <w:rsid w:val="00794BC2"/>
    <w:rsid w:val="007C4085"/>
    <w:rsid w:val="007C556A"/>
    <w:rsid w:val="007E23D8"/>
    <w:rsid w:val="00800A70"/>
    <w:rsid w:val="00814946"/>
    <w:rsid w:val="00825A24"/>
    <w:rsid w:val="0082723B"/>
    <w:rsid w:val="00837789"/>
    <w:rsid w:val="00846B89"/>
    <w:rsid w:val="0087460B"/>
    <w:rsid w:val="008B6437"/>
    <w:rsid w:val="008C331A"/>
    <w:rsid w:val="008C3340"/>
    <w:rsid w:val="008E16B2"/>
    <w:rsid w:val="008E2EAF"/>
    <w:rsid w:val="00913860"/>
    <w:rsid w:val="00924A03"/>
    <w:rsid w:val="00927F51"/>
    <w:rsid w:val="00936A81"/>
    <w:rsid w:val="009501B0"/>
    <w:rsid w:val="0095768C"/>
    <w:rsid w:val="009634CD"/>
    <w:rsid w:val="009B058F"/>
    <w:rsid w:val="009B65E4"/>
    <w:rsid w:val="009C04AA"/>
    <w:rsid w:val="009C7909"/>
    <w:rsid w:val="009D0455"/>
    <w:rsid w:val="009E41B2"/>
    <w:rsid w:val="009E47A7"/>
    <w:rsid w:val="009F0138"/>
    <w:rsid w:val="009F2AD2"/>
    <w:rsid w:val="00A04F45"/>
    <w:rsid w:val="00A1713D"/>
    <w:rsid w:val="00A201EA"/>
    <w:rsid w:val="00A613E7"/>
    <w:rsid w:val="00A622C0"/>
    <w:rsid w:val="00A90E76"/>
    <w:rsid w:val="00A97C5B"/>
    <w:rsid w:val="00AB0922"/>
    <w:rsid w:val="00AB4CD1"/>
    <w:rsid w:val="00AB58C3"/>
    <w:rsid w:val="00AC1DE4"/>
    <w:rsid w:val="00AC3039"/>
    <w:rsid w:val="00AC5063"/>
    <w:rsid w:val="00AD1A4A"/>
    <w:rsid w:val="00AD417E"/>
    <w:rsid w:val="00AD5FA3"/>
    <w:rsid w:val="00AE11E0"/>
    <w:rsid w:val="00AE7ED8"/>
    <w:rsid w:val="00AF1FBE"/>
    <w:rsid w:val="00AF49D2"/>
    <w:rsid w:val="00B13A40"/>
    <w:rsid w:val="00B15A9C"/>
    <w:rsid w:val="00B165C7"/>
    <w:rsid w:val="00B51AA5"/>
    <w:rsid w:val="00B557E3"/>
    <w:rsid w:val="00B61118"/>
    <w:rsid w:val="00B87D1B"/>
    <w:rsid w:val="00B94786"/>
    <w:rsid w:val="00BB3515"/>
    <w:rsid w:val="00BB3EC8"/>
    <w:rsid w:val="00BB737A"/>
    <w:rsid w:val="00C330F0"/>
    <w:rsid w:val="00C352C0"/>
    <w:rsid w:val="00C409F6"/>
    <w:rsid w:val="00C43757"/>
    <w:rsid w:val="00C53A11"/>
    <w:rsid w:val="00C574D7"/>
    <w:rsid w:val="00C73245"/>
    <w:rsid w:val="00C826CE"/>
    <w:rsid w:val="00C90A32"/>
    <w:rsid w:val="00C95657"/>
    <w:rsid w:val="00C97F39"/>
    <w:rsid w:val="00CA4472"/>
    <w:rsid w:val="00CB4D82"/>
    <w:rsid w:val="00CC2B5E"/>
    <w:rsid w:val="00CC59DD"/>
    <w:rsid w:val="00CD4AAB"/>
    <w:rsid w:val="00CD6EB3"/>
    <w:rsid w:val="00CD7474"/>
    <w:rsid w:val="00CF4226"/>
    <w:rsid w:val="00D035DA"/>
    <w:rsid w:val="00D1532E"/>
    <w:rsid w:val="00D2499A"/>
    <w:rsid w:val="00D30B98"/>
    <w:rsid w:val="00D330D7"/>
    <w:rsid w:val="00D4742C"/>
    <w:rsid w:val="00D47BA8"/>
    <w:rsid w:val="00D668C1"/>
    <w:rsid w:val="00D849AE"/>
    <w:rsid w:val="00DA4276"/>
    <w:rsid w:val="00DC5BB8"/>
    <w:rsid w:val="00DC77A1"/>
    <w:rsid w:val="00E078B4"/>
    <w:rsid w:val="00E17F33"/>
    <w:rsid w:val="00E23259"/>
    <w:rsid w:val="00E37017"/>
    <w:rsid w:val="00E436F0"/>
    <w:rsid w:val="00E44948"/>
    <w:rsid w:val="00E4574D"/>
    <w:rsid w:val="00E638D2"/>
    <w:rsid w:val="00EC0B62"/>
    <w:rsid w:val="00EE7A96"/>
    <w:rsid w:val="00F007BE"/>
    <w:rsid w:val="00F03128"/>
    <w:rsid w:val="00F0404F"/>
    <w:rsid w:val="00F35C74"/>
    <w:rsid w:val="00F4243D"/>
    <w:rsid w:val="00F463AF"/>
    <w:rsid w:val="00F74E90"/>
    <w:rsid w:val="00F74F69"/>
    <w:rsid w:val="00F84EC5"/>
    <w:rsid w:val="00F870D7"/>
    <w:rsid w:val="00F918FA"/>
    <w:rsid w:val="00F927D2"/>
    <w:rsid w:val="00FB0929"/>
    <w:rsid w:val="00FC2A73"/>
    <w:rsid w:val="00FD1A14"/>
    <w:rsid w:val="00FD511A"/>
    <w:rsid w:val="00FE3A0F"/>
    <w:rsid w:val="00FE69F8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2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D1A14"/>
    <w:pPr>
      <w:tabs>
        <w:tab w:val="num" w:pos="36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FD1A14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rsid w:val="00FD1A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1A14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FD1A1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p3">
    <w:name w:val="p3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1A14"/>
    <w:rPr>
      <w:rFonts w:cs="Times New Roman"/>
    </w:rPr>
  </w:style>
  <w:style w:type="character" w:customStyle="1" w:styleId="s1">
    <w:name w:val="s1"/>
    <w:basedOn w:val="a0"/>
    <w:uiPriority w:val="99"/>
    <w:rsid w:val="00FD1A14"/>
    <w:rPr>
      <w:rFonts w:cs="Times New Roman"/>
    </w:rPr>
  </w:style>
  <w:style w:type="character" w:customStyle="1" w:styleId="s3">
    <w:name w:val="s3"/>
    <w:basedOn w:val="a0"/>
    <w:uiPriority w:val="99"/>
    <w:rsid w:val="00FD1A14"/>
    <w:rPr>
      <w:rFonts w:cs="Times New Roman"/>
    </w:rPr>
  </w:style>
  <w:style w:type="character" w:styleId="a5">
    <w:name w:val="Hyperlink"/>
    <w:basedOn w:val="a0"/>
    <w:uiPriority w:val="99"/>
    <w:rsid w:val="00F84EC5"/>
    <w:rPr>
      <w:rFonts w:cs="Times New Roman"/>
      <w:color w:val="000080"/>
      <w:u w:val="single"/>
    </w:rPr>
  </w:style>
  <w:style w:type="paragraph" w:customStyle="1" w:styleId="a6">
    <w:name w:val="Текст в заданном формате"/>
    <w:basedOn w:val="a"/>
    <w:rsid w:val="00D2499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bidi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8"/>
    <w:uiPriority w:val="34"/>
    <w:qFormat/>
    <w:rsid w:val="0050749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511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D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511A"/>
    <w:rPr>
      <w:sz w:val="22"/>
      <w:szCs w:val="22"/>
    </w:rPr>
  </w:style>
  <w:style w:type="table" w:styleId="ad">
    <w:name w:val="Table Grid"/>
    <w:basedOn w:val="a1"/>
    <w:uiPriority w:val="59"/>
    <w:locked/>
    <w:rsid w:val="00F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0DD5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locked/>
    <w:rsid w:val="00AB0922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bidi="ru-RU"/>
    </w:rPr>
  </w:style>
  <w:style w:type="character" w:customStyle="1" w:styleId="af1">
    <w:name w:val="Название Знак"/>
    <w:basedOn w:val="a0"/>
    <w:link w:val="af0"/>
    <w:uiPriority w:val="10"/>
    <w:rsid w:val="00AB0922"/>
    <w:rPr>
      <w:rFonts w:ascii="Cambria" w:hAnsi="Cambria"/>
      <w:b/>
      <w:bCs/>
      <w:kern w:val="28"/>
      <w:sz w:val="32"/>
      <w:szCs w:val="32"/>
      <w:lang w:bidi="ru-RU"/>
    </w:rPr>
  </w:style>
  <w:style w:type="paragraph" w:customStyle="1" w:styleId="Default">
    <w:name w:val="Default"/>
    <w:rsid w:val="00740B4F"/>
    <w:pPr>
      <w:suppressAutoHyphens/>
    </w:pPr>
    <w:rPr>
      <w:rFonts w:ascii="Times New Roman" w:eastAsia="Droid Sans Fallback" w:hAnsi="Times New Roman"/>
      <w:color w:val="000000"/>
      <w:sz w:val="24"/>
      <w:szCs w:val="24"/>
      <w:lang w:eastAsia="zh-CN"/>
    </w:rPr>
  </w:style>
  <w:style w:type="paragraph" w:customStyle="1" w:styleId="WW-">
    <w:name w:val="WW-Базовый"/>
    <w:rsid w:val="00E078B4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zh-CN"/>
    </w:rPr>
  </w:style>
  <w:style w:type="paragraph" w:customStyle="1" w:styleId="af2">
    <w:name w:val="Базовый"/>
    <w:uiPriority w:val="99"/>
    <w:rsid w:val="00100DA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210">
    <w:name w:val="Маркированный список 21"/>
    <w:basedOn w:val="a"/>
    <w:rsid w:val="00100DA9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3">
    <w:name w:val="No Spacing"/>
    <w:qFormat/>
    <w:rsid w:val="00350CDD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4">
    <w:name w:val="footnote reference"/>
    <w:basedOn w:val="a0"/>
    <w:uiPriority w:val="99"/>
    <w:semiHidden/>
    <w:unhideWhenUsed/>
    <w:rsid w:val="00F0404F"/>
    <w:rPr>
      <w:vertAlign w:val="superscript"/>
    </w:rPr>
  </w:style>
  <w:style w:type="character" w:styleId="af5">
    <w:name w:val="Strong"/>
    <w:uiPriority w:val="22"/>
    <w:qFormat/>
    <w:locked/>
    <w:rsid w:val="00472C6A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A6E4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E4E"/>
    <w:rPr>
      <w:color w:val="605E5C"/>
      <w:shd w:val="clear" w:color="auto" w:fill="E1DFDD"/>
    </w:rPr>
  </w:style>
  <w:style w:type="paragraph" w:customStyle="1" w:styleId="af7">
    <w:basedOn w:val="a"/>
    <w:next w:val="af8"/>
    <w:uiPriority w:val="99"/>
    <w:unhideWhenUsed/>
    <w:rsid w:val="00CC2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CC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rsid w:val="00CC2B5E"/>
    <w:rPr>
      <w:rFonts w:ascii="Courier New" w:hAnsi="Courier New"/>
    </w:rPr>
  </w:style>
  <w:style w:type="paragraph" w:styleId="af8">
    <w:name w:val="Normal (Web)"/>
    <w:basedOn w:val="a"/>
    <w:uiPriority w:val="99"/>
    <w:semiHidden/>
    <w:unhideWhenUsed/>
    <w:rsid w:val="00CC2B5E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54026"/>
    <w:rPr>
      <w:color w:val="605E5C"/>
      <w:shd w:val="clear" w:color="auto" w:fill="E1DFDD"/>
    </w:rPr>
  </w:style>
  <w:style w:type="paragraph" w:styleId="afb">
    <w:name w:val="Revision"/>
    <w:hidden/>
    <w:uiPriority w:val="99"/>
    <w:semiHidden/>
    <w:rsid w:val="00B87D1B"/>
    <w:rPr>
      <w:sz w:val="22"/>
      <w:szCs w:val="22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7"/>
    <w:uiPriority w:val="34"/>
    <w:locked/>
    <w:rsid w:val="005834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62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D1A14"/>
    <w:pPr>
      <w:tabs>
        <w:tab w:val="num" w:pos="360"/>
      </w:tabs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FD1A14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rsid w:val="00FD1A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1A14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FD1A1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p3">
    <w:name w:val="p3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FD1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1A14"/>
    <w:rPr>
      <w:rFonts w:cs="Times New Roman"/>
    </w:rPr>
  </w:style>
  <w:style w:type="character" w:customStyle="1" w:styleId="s1">
    <w:name w:val="s1"/>
    <w:basedOn w:val="a0"/>
    <w:uiPriority w:val="99"/>
    <w:rsid w:val="00FD1A14"/>
    <w:rPr>
      <w:rFonts w:cs="Times New Roman"/>
    </w:rPr>
  </w:style>
  <w:style w:type="character" w:customStyle="1" w:styleId="s3">
    <w:name w:val="s3"/>
    <w:basedOn w:val="a0"/>
    <w:uiPriority w:val="99"/>
    <w:rsid w:val="00FD1A14"/>
    <w:rPr>
      <w:rFonts w:cs="Times New Roman"/>
    </w:rPr>
  </w:style>
  <w:style w:type="character" w:styleId="a5">
    <w:name w:val="Hyperlink"/>
    <w:basedOn w:val="a0"/>
    <w:uiPriority w:val="99"/>
    <w:rsid w:val="00F84EC5"/>
    <w:rPr>
      <w:rFonts w:cs="Times New Roman"/>
      <w:color w:val="000080"/>
      <w:u w:val="single"/>
    </w:rPr>
  </w:style>
  <w:style w:type="paragraph" w:customStyle="1" w:styleId="a6">
    <w:name w:val="Текст в заданном формате"/>
    <w:basedOn w:val="a"/>
    <w:rsid w:val="00D2499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bidi="ru-RU"/>
    </w:rPr>
  </w:style>
  <w:style w:type="paragraph" w:styleId="a7">
    <w:name w:val="List Paragraph"/>
    <w:basedOn w:val="a"/>
    <w:uiPriority w:val="34"/>
    <w:qFormat/>
    <w:rsid w:val="005074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511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D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511A"/>
    <w:rPr>
      <w:sz w:val="22"/>
      <w:szCs w:val="22"/>
    </w:rPr>
  </w:style>
  <w:style w:type="table" w:styleId="ac">
    <w:name w:val="Table Grid"/>
    <w:basedOn w:val="a1"/>
    <w:uiPriority w:val="59"/>
    <w:locked/>
    <w:rsid w:val="00F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7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DD5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locked/>
    <w:rsid w:val="00AB0922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ru-RU"/>
    </w:rPr>
  </w:style>
  <w:style w:type="character" w:customStyle="1" w:styleId="af0">
    <w:name w:val="Название Знак"/>
    <w:basedOn w:val="a0"/>
    <w:link w:val="af"/>
    <w:uiPriority w:val="10"/>
    <w:rsid w:val="00AB0922"/>
    <w:rPr>
      <w:rFonts w:ascii="Cambria" w:hAnsi="Cambria"/>
      <w:b/>
      <w:bCs/>
      <w:kern w:val="28"/>
      <w:sz w:val="32"/>
      <w:szCs w:val="32"/>
      <w:lang w:val="x-none" w:eastAsia="x-none" w:bidi="ru-RU"/>
    </w:rPr>
  </w:style>
  <w:style w:type="paragraph" w:customStyle="1" w:styleId="Default">
    <w:name w:val="Default"/>
    <w:rsid w:val="00740B4F"/>
    <w:pPr>
      <w:suppressAutoHyphens/>
    </w:pPr>
    <w:rPr>
      <w:rFonts w:ascii="Times New Roman" w:eastAsia="Droid Sans Fallback" w:hAnsi="Times New Roman"/>
      <w:color w:val="000000"/>
      <w:sz w:val="24"/>
      <w:szCs w:val="24"/>
      <w:lang w:eastAsia="zh-CN"/>
    </w:rPr>
  </w:style>
  <w:style w:type="paragraph" w:customStyle="1" w:styleId="WW-">
    <w:name w:val="WW-Базовый"/>
    <w:rsid w:val="00E078B4"/>
    <w:pPr>
      <w:tabs>
        <w:tab w:val="left" w:pos="709"/>
      </w:tabs>
      <w:suppressAutoHyphens/>
      <w:spacing w:after="200" w:line="276" w:lineRule="atLeast"/>
    </w:pPr>
    <w:rPr>
      <w:rFonts w:eastAsia="Arial" w:cs="Calibri"/>
      <w:color w:val="00000A"/>
      <w:sz w:val="22"/>
      <w:szCs w:val="22"/>
      <w:lang w:eastAsia="zh-CN"/>
    </w:rPr>
  </w:style>
  <w:style w:type="paragraph" w:customStyle="1" w:styleId="af1">
    <w:name w:val="Базовый"/>
    <w:uiPriority w:val="99"/>
    <w:rsid w:val="00100DA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210">
    <w:name w:val="Маркированный список 21"/>
    <w:basedOn w:val="a"/>
    <w:rsid w:val="00100DA9"/>
    <w:p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2">
    <w:name w:val="No Spacing"/>
    <w:qFormat/>
    <w:rsid w:val="00350CDD"/>
    <w:pPr>
      <w:suppressAutoHyphens/>
    </w:pPr>
    <w:rPr>
      <w:rFonts w:cs="Calibri"/>
      <w:color w:val="00000A"/>
      <w:sz w:val="22"/>
      <w:szCs w:val="22"/>
      <w:lang w:eastAsia="zh-CN"/>
    </w:rPr>
  </w:style>
  <w:style w:type="character" w:styleId="af3">
    <w:name w:val="footnote reference"/>
    <w:basedOn w:val="a0"/>
    <w:uiPriority w:val="99"/>
    <w:semiHidden/>
    <w:unhideWhenUsed/>
    <w:rsid w:val="00F0404F"/>
    <w:rPr>
      <w:vertAlign w:val="superscript"/>
    </w:rPr>
  </w:style>
  <w:style w:type="character" w:styleId="af4">
    <w:name w:val="Strong"/>
    <w:uiPriority w:val="22"/>
    <w:qFormat/>
    <w:locked/>
    <w:rsid w:val="00472C6A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2A6E4E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E4E"/>
    <w:rPr>
      <w:color w:val="605E5C"/>
      <w:shd w:val="clear" w:color="auto" w:fill="E1DFDD"/>
    </w:rPr>
  </w:style>
  <w:style w:type="paragraph" w:customStyle="1" w:styleId="af6">
    <w:basedOn w:val="a"/>
    <w:next w:val="af7"/>
    <w:uiPriority w:val="99"/>
    <w:unhideWhenUsed/>
    <w:rsid w:val="00CC2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CC2B5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9">
    <w:name w:val="Текст Знак"/>
    <w:basedOn w:val="a0"/>
    <w:link w:val="af8"/>
    <w:uiPriority w:val="99"/>
    <w:rsid w:val="00CC2B5E"/>
    <w:rPr>
      <w:rFonts w:ascii="Courier New" w:hAnsi="Courier New"/>
      <w:lang w:val="x-none"/>
    </w:rPr>
  </w:style>
  <w:style w:type="paragraph" w:styleId="af7">
    <w:name w:val="Normal (Web)"/>
    <w:basedOn w:val="a"/>
    <w:uiPriority w:val="99"/>
    <w:semiHidden/>
    <w:unhideWhenUsed/>
    <w:rsid w:val="00CC2B5E"/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54026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B87D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7036-C7FB-4F65-806F-8333745F0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9A234-506C-4256-8C27-53DA11CA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Azisov</cp:lastModifiedBy>
  <cp:revision>5</cp:revision>
  <cp:lastPrinted>2022-07-28T12:11:00Z</cp:lastPrinted>
  <dcterms:created xsi:type="dcterms:W3CDTF">2023-10-29T11:16:00Z</dcterms:created>
  <dcterms:modified xsi:type="dcterms:W3CDTF">2023-10-29T12:17:00Z</dcterms:modified>
</cp:coreProperties>
</file>